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9F6" w:rsidRPr="002C59CF" w:rsidRDefault="00A909F6" w:rsidP="00A909F6">
      <w:pPr>
        <w:bidi/>
        <w:spacing w:line="360" w:lineRule="auto"/>
        <w:jc w:val="center"/>
        <w:rPr>
          <w:rFonts w:ascii="Simplified Arabic" w:hAnsi="Simplified Arabic" w:cs="Simplified Arabic"/>
          <w:b/>
          <w:bCs/>
          <w:sz w:val="32"/>
          <w:szCs w:val="32"/>
          <w:rtl/>
          <w:lang w:bidi="ar-JO"/>
        </w:rPr>
      </w:pPr>
      <w:r w:rsidRPr="002C59CF">
        <w:rPr>
          <w:rFonts w:ascii="Simplified Arabic" w:hAnsi="Simplified Arabic" w:cs="Simplified Arabic"/>
          <w:b/>
          <w:bCs/>
          <w:sz w:val="32"/>
          <w:szCs w:val="32"/>
          <w:rtl/>
          <w:lang w:bidi="ar-JO"/>
        </w:rPr>
        <w:t>دور المسؤولية الاجتماعية لمؤسسة الاقراض الزراعي في خلق فرص استثمارية للشباب في ال</w:t>
      </w:r>
      <w:r w:rsidRPr="002C59CF">
        <w:rPr>
          <w:rFonts w:ascii="Simplified Arabic" w:hAnsi="Simplified Arabic" w:cs="Simplified Arabic" w:hint="cs"/>
          <w:b/>
          <w:bCs/>
          <w:sz w:val="32"/>
          <w:szCs w:val="32"/>
          <w:rtl/>
          <w:lang w:bidi="ar-JO"/>
        </w:rPr>
        <w:t>أ</w:t>
      </w:r>
      <w:r w:rsidRPr="002C59CF">
        <w:rPr>
          <w:rFonts w:ascii="Simplified Arabic" w:hAnsi="Simplified Arabic" w:cs="Simplified Arabic"/>
          <w:b/>
          <w:bCs/>
          <w:sz w:val="32"/>
          <w:szCs w:val="32"/>
          <w:rtl/>
          <w:lang w:bidi="ar-JO"/>
        </w:rPr>
        <w:t xml:space="preserve">رياف </w:t>
      </w:r>
      <w:r w:rsidRPr="002C59CF">
        <w:rPr>
          <w:rFonts w:ascii="Simplified Arabic" w:hAnsi="Simplified Arabic" w:cs="Simplified Arabic" w:hint="cs"/>
          <w:b/>
          <w:bCs/>
          <w:sz w:val="32"/>
          <w:szCs w:val="32"/>
          <w:rtl/>
          <w:lang w:bidi="ar-JO"/>
        </w:rPr>
        <w:t>و</w:t>
      </w:r>
      <w:r w:rsidRPr="002C59CF">
        <w:rPr>
          <w:rFonts w:ascii="Simplified Arabic" w:hAnsi="Simplified Arabic" w:cs="Simplified Arabic"/>
          <w:b/>
          <w:bCs/>
          <w:sz w:val="32"/>
          <w:szCs w:val="32"/>
          <w:rtl/>
          <w:lang w:bidi="ar-JO"/>
        </w:rPr>
        <w:t>البادية ال</w:t>
      </w:r>
      <w:r w:rsidRPr="002C59CF">
        <w:rPr>
          <w:rFonts w:ascii="Simplified Arabic" w:hAnsi="Simplified Arabic" w:cs="Simplified Arabic" w:hint="cs"/>
          <w:b/>
          <w:bCs/>
          <w:sz w:val="32"/>
          <w:szCs w:val="32"/>
          <w:rtl/>
          <w:lang w:bidi="ar-JO"/>
        </w:rPr>
        <w:t>أ</w:t>
      </w:r>
      <w:r w:rsidRPr="002C59CF">
        <w:rPr>
          <w:rFonts w:ascii="Simplified Arabic" w:hAnsi="Simplified Arabic" w:cs="Simplified Arabic"/>
          <w:b/>
          <w:bCs/>
          <w:sz w:val="32"/>
          <w:szCs w:val="32"/>
          <w:rtl/>
          <w:lang w:bidi="ar-JO"/>
        </w:rPr>
        <w:t>ردنية</w:t>
      </w:r>
    </w:p>
    <w:p w:rsidR="00A909F6" w:rsidRPr="002C59CF" w:rsidRDefault="00A909F6" w:rsidP="00A909F6">
      <w:pPr>
        <w:bidi/>
        <w:spacing w:line="360" w:lineRule="auto"/>
        <w:jc w:val="center"/>
        <w:rPr>
          <w:rFonts w:ascii="Simplified Arabic" w:hAnsi="Simplified Arabic" w:cs="Simplified Arabic"/>
          <w:b/>
          <w:bCs/>
          <w:sz w:val="32"/>
          <w:szCs w:val="32"/>
          <w:rtl/>
          <w:lang w:bidi="ar-JO"/>
        </w:rPr>
      </w:pPr>
      <w:r w:rsidRPr="002C59CF">
        <w:rPr>
          <w:rFonts w:ascii="Simplified Arabic" w:hAnsi="Simplified Arabic" w:cs="Simplified Arabic" w:hint="cs"/>
          <w:b/>
          <w:bCs/>
          <w:sz w:val="32"/>
          <w:szCs w:val="32"/>
          <w:rtl/>
          <w:lang w:bidi="ar-JO"/>
        </w:rPr>
        <w:t xml:space="preserve">إعداد                                                                                                </w:t>
      </w:r>
      <w:bookmarkStart w:id="0" w:name="_GoBack"/>
      <w:r w:rsidRPr="002C59CF">
        <w:rPr>
          <w:rFonts w:ascii="Simplified Arabic" w:hAnsi="Simplified Arabic" w:cs="Simplified Arabic" w:hint="cs"/>
          <w:b/>
          <w:bCs/>
          <w:sz w:val="32"/>
          <w:szCs w:val="32"/>
          <w:rtl/>
          <w:lang w:bidi="ar-JO"/>
        </w:rPr>
        <w:t xml:space="preserve">أحمد اسماعيل جوارنه                                                                              </w:t>
      </w:r>
      <w:bookmarkEnd w:id="0"/>
      <w:r w:rsidRPr="002C59CF">
        <w:rPr>
          <w:rFonts w:ascii="Simplified Arabic" w:hAnsi="Simplified Arabic" w:cs="Simplified Arabic" w:hint="cs"/>
          <w:b/>
          <w:bCs/>
          <w:sz w:val="32"/>
          <w:szCs w:val="32"/>
          <w:rtl/>
          <w:lang w:bidi="ar-JO"/>
        </w:rPr>
        <w:t>إشراف                                                                                            الدكتور علي فلاح الزعبي</w:t>
      </w:r>
    </w:p>
    <w:p w:rsidR="00A909F6" w:rsidRDefault="00A909F6" w:rsidP="00A909F6">
      <w:pPr>
        <w:bidi/>
        <w:spacing w:line="360" w:lineRule="auto"/>
        <w:jc w:val="center"/>
        <w:rPr>
          <w:rFonts w:ascii="Simplified Arabic" w:hAnsi="Simplified Arabic" w:cs="Simplified Arabic"/>
          <w:b/>
          <w:bCs/>
          <w:sz w:val="32"/>
          <w:szCs w:val="32"/>
          <w:rtl/>
          <w:lang w:bidi="ar-JO"/>
        </w:rPr>
      </w:pPr>
      <w:r w:rsidRPr="002C59CF">
        <w:rPr>
          <w:rFonts w:ascii="Simplified Arabic" w:hAnsi="Simplified Arabic" w:cs="Simplified Arabic" w:hint="cs"/>
          <w:b/>
          <w:bCs/>
          <w:sz w:val="32"/>
          <w:szCs w:val="32"/>
          <w:rtl/>
          <w:lang w:bidi="ar-JO"/>
        </w:rPr>
        <w:t>الملخص</w:t>
      </w:r>
    </w:p>
    <w:p w:rsidR="00A909F6" w:rsidRDefault="00A909F6" w:rsidP="00A909F6">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هـدفـت هـذه الدراسـة إلى التعـرف على دور المسؤوليـة الاجـتماعـيـة لمـؤسـسـة الاقـراض الزراعي فـي خلق فرص اســتـثـمـاريـة لـلشــبـاب فـي الأريـاف والباديـة الأردنـيـة، وذلـك مـن خـلال أبعـادهـا ( الارشـاد والـتـوجـيـه، القــروض المـوجـهـة، المـسـاعـدة فـي تسـويـق المـنـتـجـات الـزراعـيـة )، ولتحــقـيـق أهـداف هـذه الدراسـة قـام الباحـث بتطويـر استبيان مكون من ( 55 ) فـقـرة، وتكون مجــتمع الدراسـة مـن مـقـتـرضـي مـؤسـسـة الاقــراض الـزراعـي وعــددهـم ( 7521 ) مقتـرضـا، وعـليـه فقـد تـم سـحـب عـينـة عـرضـية مـن مجـتمع الدراسة تكونت من ( 460 ) مقترضا تـم تـوزيـع اسـتـبـانـات عـلـيـهـم ومـن جـمـيـع فــروع المـؤسـسـة فـي الأردن والبالـغ عددها ( 23 ) فرع، أي ( 20 ) اسـتـبـيـان لكـل فرع، وقد تم استرداد ( 428 ) اسـتبيـان كـلهـا صـالحـة للتحـليـل، أي ما نسـبتـه ( 93 % ) مـن مجموع الاستبانات الموزعة. وتوصلت الدراسة إلى عدة نتائج، أبرزهـا : أنها أثبتـت أن المسؤولية الاجتماعـيـة لمؤسـسـة الاقراض الزراعي تلعـب دورا مهمـا في خـلق فرص اسـتثمارية للشـباب في الأرياف والبادية الأردنية، وأن دور الـقـروض الـمـوجـهـة الـتـي تــقــدمـهــا المـؤســســة تحــتــل الـمـرتــبـة الأولـى فـي الـتـأثـيــر عــلـى خـلــق الـفــرص </w:t>
      </w:r>
      <w:r>
        <w:rPr>
          <w:rFonts w:ascii="Simplified Arabic" w:hAnsi="Simplified Arabic" w:cs="Simplified Arabic" w:hint="cs"/>
          <w:sz w:val="28"/>
          <w:szCs w:val="28"/>
          <w:rtl/>
          <w:lang w:bidi="ar-JO"/>
        </w:rPr>
        <w:lastRenderedPageBreak/>
        <w:t>الاســتـثـمـاريـة لـلـشــبـاب فـي الأريـاف والبـاديـة الأردنـيـة وبـمـتـوسـط حسابي ( 4.324 )، وأن دور المؤسـسـة فـي الارشــاد والتوجـيـه تحـتل المرتبة الثانية في التأثير على خلق الفرص الاسـتثـماريـة للشـباب فـي الأريـاف والباديـة الأردنيـة وبمتوسط حسابي ( 3.389 )، وأن دور المؤسـسـة في المساعدة على تسويـق المنتجات الزراعـيـة لا يـؤثـر علـى خـلـق الفـرص الاسـتـثـمـاريـة لـلـشـبـاب فـي الأريـاف والبـاديـة الأردنـيـة</w:t>
      </w:r>
      <w:r>
        <w:rPr>
          <w:rFonts w:ascii="Simplified Arabic" w:hAnsi="Simplified Arabic" w:cs="Simplified Arabic" w:hint="cs"/>
          <w:sz w:val="28"/>
          <w:szCs w:val="28"/>
          <w:lang w:bidi="ar-JO"/>
        </w:rPr>
        <w:t>.</w:t>
      </w:r>
    </w:p>
    <w:p w:rsidR="00A909F6" w:rsidRDefault="00A909F6" w:rsidP="00A909F6">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وخـرجت الدراسة ببعض التوصيات، أبرزها: ضرورة تفعيل دور مؤسسة الاقراض الزراعي في عملية تسويق المـنـتـجـات الـزراعـيـة الخـاصـة بالـمـقـتـرضـيـن الشـبـاب، وتـفـعـيـل دورهـا بشـكـل أكـبـر في عـملية الارشاد والتوجيه لـلـمقـتـرضـيـن الشـبـاب، لـلمـسـاعـدة عـلـى إنجـاح مشـاريعهـم الزراعـيـة</w:t>
      </w:r>
      <w:r>
        <w:rPr>
          <w:rFonts w:ascii="Simplified Arabic" w:hAnsi="Simplified Arabic" w:cs="Simplified Arabic" w:hint="cs"/>
          <w:sz w:val="28"/>
          <w:szCs w:val="28"/>
          <w:lang w:bidi="ar-JO"/>
        </w:rPr>
        <w:t>.</w:t>
      </w:r>
    </w:p>
    <w:p w:rsidR="00A909F6" w:rsidRDefault="00A909F6" w:rsidP="00A909F6">
      <w:pPr>
        <w:spacing w:line="360" w:lineRule="auto"/>
        <w:jc w:val="right"/>
        <w:rPr>
          <w:rFonts w:ascii="Simplified Arabic" w:hAnsi="Simplified Arabic" w:cs="Simplified Arabic"/>
          <w:sz w:val="28"/>
          <w:szCs w:val="28"/>
          <w:rtl/>
          <w:lang w:bidi="ar-JO"/>
        </w:rPr>
      </w:pPr>
    </w:p>
    <w:p w:rsidR="00A909F6" w:rsidRDefault="00A909F6" w:rsidP="00A909F6">
      <w:pPr>
        <w:spacing w:line="360" w:lineRule="auto"/>
        <w:jc w:val="right"/>
        <w:rPr>
          <w:rFonts w:ascii="Simplified Arabic" w:hAnsi="Simplified Arabic" w:cs="Simplified Arabic"/>
          <w:sz w:val="28"/>
          <w:szCs w:val="28"/>
          <w:rtl/>
          <w:lang w:bidi="ar-JO"/>
        </w:rPr>
      </w:pPr>
    </w:p>
    <w:p w:rsidR="00A909F6" w:rsidRDefault="00A909F6" w:rsidP="00A909F6">
      <w:pPr>
        <w:spacing w:line="360" w:lineRule="auto"/>
        <w:jc w:val="right"/>
        <w:rPr>
          <w:rFonts w:ascii="Simplified Arabic" w:hAnsi="Simplified Arabic" w:cs="Simplified Arabic"/>
          <w:sz w:val="28"/>
          <w:szCs w:val="28"/>
          <w:rtl/>
          <w:lang w:bidi="ar-JO"/>
        </w:rPr>
      </w:pPr>
    </w:p>
    <w:p w:rsidR="00A909F6" w:rsidRDefault="00A909F6" w:rsidP="00A909F6">
      <w:pPr>
        <w:spacing w:line="360" w:lineRule="auto"/>
        <w:jc w:val="right"/>
        <w:rPr>
          <w:rFonts w:ascii="Simplified Arabic" w:hAnsi="Simplified Arabic" w:cs="Simplified Arabic"/>
          <w:sz w:val="28"/>
          <w:szCs w:val="28"/>
          <w:lang w:bidi="ar-JO"/>
        </w:rPr>
      </w:pPr>
    </w:p>
    <w:p w:rsidR="00A909F6" w:rsidRDefault="00A909F6" w:rsidP="00A909F6">
      <w:pPr>
        <w:spacing w:line="360" w:lineRule="auto"/>
        <w:jc w:val="right"/>
        <w:rPr>
          <w:rFonts w:ascii="Simplified Arabic" w:hAnsi="Simplified Arabic" w:cs="Simplified Arabic"/>
          <w:sz w:val="28"/>
          <w:szCs w:val="28"/>
          <w:lang w:bidi="ar-JO"/>
        </w:rPr>
      </w:pPr>
    </w:p>
    <w:p w:rsidR="00A909F6" w:rsidRDefault="00A909F6" w:rsidP="00A909F6">
      <w:pPr>
        <w:spacing w:line="360" w:lineRule="auto"/>
        <w:jc w:val="right"/>
        <w:rPr>
          <w:rFonts w:ascii="Simplified Arabic" w:hAnsi="Simplified Arabic" w:cs="Simplified Arabic"/>
          <w:sz w:val="28"/>
          <w:szCs w:val="28"/>
          <w:lang w:bidi="ar-JO"/>
        </w:rPr>
      </w:pPr>
    </w:p>
    <w:p w:rsidR="00A909F6" w:rsidRDefault="00A909F6" w:rsidP="00A909F6">
      <w:pPr>
        <w:spacing w:line="360" w:lineRule="auto"/>
        <w:jc w:val="right"/>
        <w:rPr>
          <w:rFonts w:ascii="Simplified Arabic" w:hAnsi="Simplified Arabic" w:cs="Simplified Arabic"/>
          <w:sz w:val="28"/>
          <w:szCs w:val="28"/>
          <w:rtl/>
          <w:lang w:bidi="ar-JO"/>
        </w:rPr>
      </w:pPr>
    </w:p>
    <w:p w:rsidR="00A909F6" w:rsidRDefault="00A909F6" w:rsidP="00A909F6">
      <w:pPr>
        <w:spacing w:line="360" w:lineRule="auto"/>
        <w:jc w:val="right"/>
        <w:rPr>
          <w:rFonts w:ascii="Simplified Arabic" w:hAnsi="Simplified Arabic" w:cs="Simplified Arabic"/>
          <w:sz w:val="28"/>
          <w:szCs w:val="28"/>
          <w:rtl/>
          <w:lang w:bidi="ar-JO"/>
        </w:rPr>
      </w:pPr>
    </w:p>
    <w:p w:rsidR="00A909F6" w:rsidRPr="002C59CF" w:rsidRDefault="00A909F6" w:rsidP="00A909F6">
      <w:pPr>
        <w:spacing w:line="480" w:lineRule="auto"/>
        <w:jc w:val="center"/>
        <w:rPr>
          <w:rFonts w:asciiTheme="majorBidi" w:hAnsiTheme="majorBidi" w:cstheme="majorBidi"/>
          <w:b/>
          <w:bCs/>
          <w:sz w:val="32"/>
          <w:szCs w:val="32"/>
          <w:rtl/>
        </w:rPr>
      </w:pPr>
      <w:r w:rsidRPr="002C59CF">
        <w:rPr>
          <w:rFonts w:asciiTheme="majorBidi" w:hAnsiTheme="majorBidi" w:cstheme="majorBidi"/>
          <w:b/>
          <w:bCs/>
          <w:sz w:val="32"/>
          <w:szCs w:val="32"/>
          <w:lang w:bidi="ar-JO"/>
        </w:rPr>
        <w:lastRenderedPageBreak/>
        <w:t xml:space="preserve">The Role of Social Responsibility of Agricultural Credit Corporation for Creating Youth Investment Opportunities in Jordanian Countryside’s </w:t>
      </w:r>
      <w:proofErr w:type="gramStart"/>
      <w:r w:rsidRPr="002C59CF">
        <w:rPr>
          <w:rFonts w:asciiTheme="majorBidi" w:hAnsiTheme="majorBidi" w:cstheme="majorBidi"/>
          <w:b/>
          <w:bCs/>
          <w:sz w:val="32"/>
          <w:szCs w:val="32"/>
          <w:lang w:bidi="ar-JO"/>
        </w:rPr>
        <w:t>And</w:t>
      </w:r>
      <w:proofErr w:type="gramEnd"/>
      <w:r w:rsidRPr="002C59CF">
        <w:rPr>
          <w:rFonts w:asciiTheme="majorBidi" w:hAnsiTheme="majorBidi" w:cstheme="majorBidi"/>
          <w:b/>
          <w:bCs/>
          <w:sz w:val="32"/>
          <w:szCs w:val="32"/>
          <w:lang w:bidi="ar-JO"/>
        </w:rPr>
        <w:t xml:space="preserve"> Al </w:t>
      </w:r>
      <w:proofErr w:type="spellStart"/>
      <w:r w:rsidRPr="002C59CF">
        <w:rPr>
          <w:rFonts w:asciiTheme="majorBidi" w:hAnsiTheme="majorBidi" w:cstheme="majorBidi"/>
          <w:b/>
          <w:bCs/>
          <w:sz w:val="32"/>
          <w:szCs w:val="32"/>
          <w:lang w:bidi="ar-JO"/>
        </w:rPr>
        <w:t>Badia</w:t>
      </w:r>
      <w:proofErr w:type="spellEnd"/>
    </w:p>
    <w:p w:rsidR="00A909F6" w:rsidRPr="002C59CF" w:rsidRDefault="00A909F6" w:rsidP="00A909F6">
      <w:pPr>
        <w:spacing w:line="480" w:lineRule="auto"/>
        <w:jc w:val="center"/>
        <w:rPr>
          <w:rFonts w:asciiTheme="majorBidi" w:hAnsiTheme="majorBidi" w:cstheme="majorBidi"/>
          <w:b/>
          <w:bCs/>
          <w:sz w:val="32"/>
          <w:szCs w:val="32"/>
        </w:rPr>
      </w:pPr>
      <w:r w:rsidRPr="002C59CF">
        <w:rPr>
          <w:rFonts w:asciiTheme="majorBidi" w:hAnsiTheme="majorBidi" w:cstheme="majorBidi"/>
          <w:b/>
          <w:bCs/>
          <w:sz w:val="32"/>
          <w:szCs w:val="32"/>
        </w:rPr>
        <w:t xml:space="preserve"> Prepared by</w:t>
      </w:r>
    </w:p>
    <w:p w:rsidR="00A909F6" w:rsidRPr="002C59CF" w:rsidRDefault="00A909F6" w:rsidP="00A909F6">
      <w:pPr>
        <w:spacing w:line="480" w:lineRule="auto"/>
        <w:jc w:val="center"/>
        <w:rPr>
          <w:rFonts w:asciiTheme="majorBidi" w:hAnsiTheme="majorBidi" w:cstheme="majorBidi"/>
          <w:b/>
          <w:bCs/>
          <w:sz w:val="32"/>
          <w:szCs w:val="32"/>
        </w:rPr>
      </w:pPr>
      <w:r w:rsidRPr="002C59CF">
        <w:rPr>
          <w:rFonts w:asciiTheme="majorBidi" w:hAnsiTheme="majorBidi" w:cstheme="majorBidi"/>
          <w:b/>
          <w:bCs/>
          <w:sz w:val="32"/>
          <w:szCs w:val="32"/>
        </w:rPr>
        <w:t xml:space="preserve">Ahmad Ismail </w:t>
      </w:r>
      <w:proofErr w:type="spellStart"/>
      <w:r w:rsidRPr="002C59CF">
        <w:rPr>
          <w:rFonts w:asciiTheme="majorBidi" w:hAnsiTheme="majorBidi" w:cstheme="majorBidi"/>
          <w:b/>
          <w:bCs/>
          <w:sz w:val="32"/>
          <w:szCs w:val="32"/>
        </w:rPr>
        <w:t>Jawarneh</w:t>
      </w:r>
      <w:proofErr w:type="spellEnd"/>
    </w:p>
    <w:p w:rsidR="00A909F6" w:rsidRPr="002C59CF" w:rsidRDefault="00A909F6" w:rsidP="00A909F6">
      <w:pPr>
        <w:spacing w:line="480" w:lineRule="auto"/>
        <w:jc w:val="center"/>
        <w:rPr>
          <w:rFonts w:asciiTheme="majorBidi" w:hAnsiTheme="majorBidi" w:cstheme="majorBidi"/>
          <w:b/>
          <w:bCs/>
          <w:sz w:val="32"/>
          <w:szCs w:val="32"/>
        </w:rPr>
      </w:pPr>
      <w:r>
        <w:rPr>
          <w:rFonts w:asciiTheme="majorBidi" w:hAnsiTheme="majorBidi" w:cstheme="majorBidi"/>
          <w:b/>
          <w:bCs/>
          <w:sz w:val="32"/>
          <w:szCs w:val="32"/>
        </w:rPr>
        <w:t>Supervised by</w:t>
      </w:r>
    </w:p>
    <w:p w:rsidR="00A909F6" w:rsidRPr="002C59CF" w:rsidRDefault="00A909F6" w:rsidP="00A909F6">
      <w:pPr>
        <w:spacing w:line="480" w:lineRule="auto"/>
        <w:jc w:val="center"/>
        <w:rPr>
          <w:rFonts w:asciiTheme="majorBidi" w:hAnsiTheme="majorBidi" w:cstheme="majorBidi"/>
          <w:b/>
          <w:bCs/>
          <w:sz w:val="32"/>
          <w:szCs w:val="32"/>
        </w:rPr>
      </w:pPr>
      <w:r w:rsidRPr="002C59CF">
        <w:rPr>
          <w:rFonts w:asciiTheme="majorBidi" w:hAnsiTheme="majorBidi" w:cstheme="majorBidi"/>
          <w:b/>
          <w:bCs/>
          <w:sz w:val="32"/>
          <w:szCs w:val="32"/>
        </w:rPr>
        <w:t xml:space="preserve">Dr. Ali </w:t>
      </w:r>
      <w:proofErr w:type="spellStart"/>
      <w:r w:rsidRPr="002C59CF">
        <w:rPr>
          <w:rFonts w:asciiTheme="majorBidi" w:hAnsiTheme="majorBidi" w:cstheme="majorBidi"/>
          <w:b/>
          <w:bCs/>
          <w:sz w:val="32"/>
          <w:szCs w:val="32"/>
        </w:rPr>
        <w:t>Falah</w:t>
      </w:r>
      <w:proofErr w:type="spellEnd"/>
      <w:r w:rsidRPr="002C59CF">
        <w:rPr>
          <w:rFonts w:asciiTheme="majorBidi" w:hAnsiTheme="majorBidi" w:cstheme="majorBidi"/>
          <w:b/>
          <w:bCs/>
          <w:sz w:val="32"/>
          <w:szCs w:val="32"/>
        </w:rPr>
        <w:t xml:space="preserve"> Al-</w:t>
      </w:r>
      <w:proofErr w:type="spellStart"/>
      <w:r w:rsidRPr="002C59CF">
        <w:rPr>
          <w:rFonts w:asciiTheme="majorBidi" w:hAnsiTheme="majorBidi" w:cstheme="majorBidi"/>
          <w:b/>
          <w:bCs/>
          <w:sz w:val="32"/>
          <w:szCs w:val="32"/>
        </w:rPr>
        <w:t>Zoubi</w:t>
      </w:r>
      <w:proofErr w:type="spellEnd"/>
    </w:p>
    <w:p w:rsidR="00A909F6" w:rsidRPr="00DE2538" w:rsidRDefault="00A909F6" w:rsidP="00A909F6">
      <w:pPr>
        <w:spacing w:line="480" w:lineRule="auto"/>
        <w:jc w:val="center"/>
        <w:rPr>
          <w:rFonts w:asciiTheme="majorBidi" w:hAnsiTheme="majorBidi" w:cstheme="majorBidi"/>
          <w:b/>
          <w:bCs/>
          <w:sz w:val="28"/>
          <w:szCs w:val="28"/>
        </w:rPr>
      </w:pPr>
      <w:r w:rsidRPr="002C59CF">
        <w:rPr>
          <w:rFonts w:asciiTheme="majorBidi" w:hAnsiTheme="majorBidi" w:cstheme="majorBidi"/>
          <w:b/>
          <w:bCs/>
          <w:sz w:val="32"/>
          <w:szCs w:val="32"/>
        </w:rPr>
        <w:t>Abstract</w:t>
      </w:r>
    </w:p>
    <w:p w:rsidR="00A909F6" w:rsidRDefault="00A909F6" w:rsidP="00A909F6">
      <w:pPr>
        <w:spacing w:line="480" w:lineRule="auto"/>
        <w:jc w:val="both"/>
        <w:rPr>
          <w:rFonts w:asciiTheme="majorBidi" w:hAnsiTheme="majorBidi" w:cstheme="majorBidi"/>
          <w:sz w:val="28"/>
          <w:szCs w:val="28"/>
        </w:rPr>
      </w:pPr>
      <w:proofErr w:type="gramStart"/>
      <w:r w:rsidRPr="00D90B72">
        <w:rPr>
          <w:rFonts w:asciiTheme="majorBidi" w:hAnsiTheme="majorBidi" w:cstheme="majorBidi"/>
          <w:sz w:val="28"/>
          <w:szCs w:val="28"/>
        </w:rPr>
        <w:t>This</w:t>
      </w:r>
      <w:r>
        <w:rPr>
          <w:rFonts w:asciiTheme="majorBidi" w:hAnsiTheme="majorBidi" w:cstheme="majorBidi" w:hint="cs"/>
          <w:sz w:val="28"/>
          <w:szCs w:val="28"/>
          <w:rtl/>
        </w:rPr>
        <w:t xml:space="preserve">  </w:t>
      </w:r>
      <w:r w:rsidRPr="00D90B72">
        <w:rPr>
          <w:rFonts w:asciiTheme="majorBidi" w:hAnsiTheme="majorBidi" w:cstheme="majorBidi"/>
          <w:sz w:val="28"/>
          <w:szCs w:val="28"/>
        </w:rPr>
        <w:t>study</w:t>
      </w:r>
      <w:proofErr w:type="gramEnd"/>
      <w:r>
        <w:rPr>
          <w:rFonts w:asciiTheme="majorBidi" w:hAnsiTheme="majorBidi" w:cstheme="majorBidi" w:hint="cs"/>
          <w:sz w:val="28"/>
          <w:szCs w:val="28"/>
          <w:rtl/>
        </w:rPr>
        <w:t xml:space="preserve"> </w:t>
      </w:r>
      <w:r w:rsidRPr="00D90B72">
        <w:rPr>
          <w:rFonts w:asciiTheme="majorBidi" w:hAnsiTheme="majorBidi" w:cstheme="majorBidi"/>
          <w:sz w:val="28"/>
          <w:szCs w:val="28"/>
        </w:rPr>
        <w:t xml:space="preserve"> aim</w:t>
      </w:r>
      <w:r>
        <w:rPr>
          <w:rFonts w:asciiTheme="majorBidi" w:hAnsiTheme="majorBidi" w:cstheme="majorBidi"/>
          <w:sz w:val="28"/>
          <w:szCs w:val="28"/>
        </w:rPr>
        <w:t>ed</w:t>
      </w:r>
      <w:r w:rsidRPr="00D90B72">
        <w:rPr>
          <w:rFonts w:asciiTheme="majorBidi" w:hAnsiTheme="majorBidi" w:cstheme="majorBidi"/>
          <w:sz w:val="28"/>
          <w:szCs w:val="28"/>
        </w:rPr>
        <w:t xml:space="preserve"> </w:t>
      </w:r>
      <w:r>
        <w:rPr>
          <w:rFonts w:asciiTheme="majorBidi" w:hAnsiTheme="majorBidi" w:cstheme="majorBidi"/>
          <w:sz w:val="28"/>
          <w:szCs w:val="28"/>
        </w:rPr>
        <w:t>at</w:t>
      </w:r>
      <w:r w:rsidRPr="00D90B72">
        <w:rPr>
          <w:rFonts w:asciiTheme="majorBidi" w:hAnsiTheme="majorBidi" w:cstheme="majorBidi"/>
          <w:sz w:val="28"/>
          <w:szCs w:val="28"/>
        </w:rPr>
        <w:t xml:space="preserve"> identify</w:t>
      </w:r>
      <w:r>
        <w:rPr>
          <w:rFonts w:asciiTheme="majorBidi" w:hAnsiTheme="majorBidi" w:cstheme="majorBidi"/>
          <w:sz w:val="28"/>
          <w:szCs w:val="28"/>
        </w:rPr>
        <w:t>ing</w:t>
      </w:r>
      <w:r w:rsidRPr="00D90B72">
        <w:rPr>
          <w:rFonts w:asciiTheme="majorBidi" w:hAnsiTheme="majorBidi" w:cstheme="majorBidi"/>
          <w:sz w:val="28"/>
          <w:szCs w:val="28"/>
        </w:rPr>
        <w:t xml:space="preserve"> the role of social</w:t>
      </w:r>
      <w:r>
        <w:rPr>
          <w:rFonts w:asciiTheme="majorBidi" w:hAnsiTheme="majorBidi" w:cstheme="majorBidi" w:hint="cs"/>
          <w:sz w:val="28"/>
          <w:szCs w:val="28"/>
          <w:rtl/>
        </w:rPr>
        <w:t xml:space="preserve"> </w:t>
      </w:r>
      <w:r w:rsidRPr="00D90B72">
        <w:rPr>
          <w:rFonts w:asciiTheme="majorBidi" w:hAnsiTheme="majorBidi" w:cstheme="majorBidi"/>
          <w:sz w:val="28"/>
          <w:szCs w:val="28"/>
        </w:rPr>
        <w:t xml:space="preserve"> responsibility of Agricultural Credit Corporation</w:t>
      </w:r>
      <w:r>
        <w:rPr>
          <w:rFonts w:asciiTheme="majorBidi" w:hAnsiTheme="majorBidi" w:cstheme="majorBidi" w:hint="cs"/>
          <w:sz w:val="28"/>
          <w:szCs w:val="28"/>
          <w:rtl/>
        </w:rPr>
        <w:t xml:space="preserve"> </w:t>
      </w:r>
      <w:r w:rsidRPr="00D90B72">
        <w:rPr>
          <w:rFonts w:asciiTheme="majorBidi" w:hAnsiTheme="majorBidi" w:cstheme="majorBidi"/>
          <w:sz w:val="28"/>
          <w:szCs w:val="28"/>
        </w:rPr>
        <w:t xml:space="preserve"> ( ACC )</w:t>
      </w:r>
      <w:r>
        <w:rPr>
          <w:rFonts w:asciiTheme="majorBidi" w:hAnsiTheme="majorBidi" w:cstheme="majorBidi" w:hint="cs"/>
          <w:sz w:val="28"/>
          <w:szCs w:val="28"/>
          <w:rtl/>
        </w:rPr>
        <w:t xml:space="preserve"> </w:t>
      </w:r>
      <w:r>
        <w:rPr>
          <w:rFonts w:asciiTheme="majorBidi" w:hAnsiTheme="majorBidi" w:cstheme="majorBidi"/>
          <w:sz w:val="28"/>
          <w:szCs w:val="28"/>
        </w:rPr>
        <w:t>in</w:t>
      </w:r>
      <w:r w:rsidRPr="00D90B72">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D90B72">
        <w:rPr>
          <w:rFonts w:asciiTheme="majorBidi" w:hAnsiTheme="majorBidi" w:cstheme="majorBidi"/>
          <w:sz w:val="28"/>
          <w:szCs w:val="28"/>
        </w:rPr>
        <w:t>creating</w:t>
      </w:r>
      <w:r>
        <w:rPr>
          <w:rFonts w:asciiTheme="majorBidi" w:hAnsiTheme="majorBidi" w:cstheme="majorBidi"/>
          <w:sz w:val="28"/>
          <w:szCs w:val="28"/>
        </w:rPr>
        <w:t xml:space="preserve"> </w:t>
      </w:r>
      <w:r>
        <w:rPr>
          <w:rFonts w:asciiTheme="majorBidi" w:hAnsiTheme="majorBidi" w:cstheme="majorBidi" w:hint="cs"/>
          <w:sz w:val="28"/>
          <w:szCs w:val="28"/>
          <w:rtl/>
        </w:rPr>
        <w:t xml:space="preserve"> </w:t>
      </w:r>
      <w:r>
        <w:rPr>
          <w:rFonts w:asciiTheme="majorBidi" w:hAnsiTheme="majorBidi" w:cstheme="majorBidi"/>
          <w:sz w:val="28"/>
          <w:szCs w:val="28"/>
        </w:rPr>
        <w:t>the</w:t>
      </w:r>
      <w:r>
        <w:rPr>
          <w:rFonts w:asciiTheme="majorBidi" w:hAnsiTheme="majorBidi" w:cstheme="majorBidi" w:hint="cs"/>
          <w:sz w:val="28"/>
          <w:szCs w:val="28"/>
          <w:rtl/>
        </w:rPr>
        <w:t xml:space="preserve">  </w:t>
      </w:r>
      <w:r w:rsidRPr="00D90B72">
        <w:rPr>
          <w:rFonts w:asciiTheme="majorBidi" w:hAnsiTheme="majorBidi" w:cstheme="majorBidi"/>
          <w:sz w:val="28"/>
          <w:szCs w:val="28"/>
        </w:rPr>
        <w:t>youth</w:t>
      </w:r>
      <w:r>
        <w:rPr>
          <w:rFonts w:asciiTheme="majorBidi" w:hAnsiTheme="majorBidi" w:cstheme="majorBidi" w:hint="cs"/>
          <w:sz w:val="28"/>
          <w:szCs w:val="28"/>
          <w:rtl/>
        </w:rPr>
        <w:t xml:space="preserve"> </w:t>
      </w:r>
      <w:r w:rsidRPr="00D90B72">
        <w:rPr>
          <w:rFonts w:asciiTheme="majorBidi" w:hAnsiTheme="majorBidi" w:cstheme="majorBidi"/>
          <w:sz w:val="28"/>
          <w:szCs w:val="28"/>
        </w:rPr>
        <w:t xml:space="preserve"> investment opportunities in Jordanian countryside</w:t>
      </w:r>
      <w:r>
        <w:rPr>
          <w:rFonts w:asciiTheme="majorBidi" w:hAnsiTheme="majorBidi" w:cstheme="majorBidi" w:hint="cs"/>
          <w:sz w:val="28"/>
          <w:szCs w:val="28"/>
          <w:rtl/>
        </w:rPr>
        <w:t xml:space="preserve"> </w:t>
      </w:r>
      <w:r w:rsidRPr="00D90B72">
        <w:rPr>
          <w:rFonts w:asciiTheme="majorBidi" w:hAnsiTheme="majorBidi" w:cstheme="majorBidi"/>
          <w:sz w:val="28"/>
          <w:szCs w:val="28"/>
        </w:rPr>
        <w:t xml:space="preserve"> and</w:t>
      </w:r>
      <w:r>
        <w:rPr>
          <w:rFonts w:asciiTheme="majorBidi" w:hAnsiTheme="majorBidi" w:cstheme="majorBidi" w:hint="cs"/>
          <w:sz w:val="28"/>
          <w:szCs w:val="28"/>
          <w:rtl/>
        </w:rPr>
        <w:t xml:space="preserve">  </w:t>
      </w:r>
      <w:proofErr w:type="spellStart"/>
      <w:r w:rsidRPr="00D90B72">
        <w:rPr>
          <w:rFonts w:asciiTheme="majorBidi" w:hAnsiTheme="majorBidi" w:cstheme="majorBidi"/>
          <w:sz w:val="28"/>
          <w:szCs w:val="28"/>
        </w:rPr>
        <w:t>Albadia</w:t>
      </w:r>
      <w:proofErr w:type="spellEnd"/>
      <w:r>
        <w:rPr>
          <w:rFonts w:asciiTheme="majorBidi" w:hAnsiTheme="majorBidi" w:cstheme="majorBidi"/>
          <w:sz w:val="28"/>
          <w:szCs w:val="28"/>
        </w:rPr>
        <w:t>.</w:t>
      </w:r>
      <w:r w:rsidRPr="00D90B72">
        <w:rPr>
          <w:rFonts w:asciiTheme="majorBidi" w:hAnsiTheme="majorBidi" w:cstheme="majorBidi"/>
          <w:sz w:val="28"/>
          <w:szCs w:val="28"/>
        </w:rPr>
        <w:t xml:space="preserve"> To</w:t>
      </w:r>
      <w:r>
        <w:rPr>
          <w:rFonts w:asciiTheme="majorBidi" w:hAnsiTheme="majorBidi" w:cstheme="majorBidi" w:hint="cs"/>
          <w:sz w:val="28"/>
          <w:szCs w:val="28"/>
          <w:rtl/>
        </w:rPr>
        <w:t xml:space="preserve"> </w:t>
      </w:r>
      <w:r>
        <w:rPr>
          <w:rFonts w:asciiTheme="majorBidi" w:hAnsiTheme="majorBidi" w:cstheme="majorBidi"/>
          <w:sz w:val="28"/>
          <w:szCs w:val="28"/>
        </w:rPr>
        <w:t>achieve</w:t>
      </w:r>
      <w:r w:rsidRPr="00D90B72">
        <w:rPr>
          <w:rFonts w:asciiTheme="majorBidi" w:hAnsiTheme="majorBidi" w:cstheme="majorBidi"/>
          <w:sz w:val="28"/>
          <w:szCs w:val="28"/>
        </w:rPr>
        <w:t xml:space="preserve"> </w:t>
      </w:r>
      <w:r>
        <w:rPr>
          <w:rFonts w:asciiTheme="majorBidi" w:hAnsiTheme="majorBidi" w:cstheme="majorBidi"/>
          <w:sz w:val="28"/>
          <w:szCs w:val="28"/>
        </w:rPr>
        <w:t>the</w:t>
      </w:r>
      <w:r>
        <w:rPr>
          <w:rFonts w:asciiTheme="majorBidi" w:hAnsiTheme="majorBidi" w:cstheme="majorBidi" w:hint="cs"/>
          <w:sz w:val="28"/>
          <w:szCs w:val="28"/>
          <w:rtl/>
        </w:rPr>
        <w:t xml:space="preserve"> </w:t>
      </w:r>
      <w:r w:rsidRPr="00D90B72">
        <w:rPr>
          <w:rFonts w:asciiTheme="majorBidi" w:hAnsiTheme="majorBidi" w:cstheme="majorBidi"/>
          <w:sz w:val="28"/>
          <w:szCs w:val="28"/>
        </w:rPr>
        <w:t>purposes</w:t>
      </w:r>
      <w:r>
        <w:rPr>
          <w:rFonts w:asciiTheme="majorBidi" w:hAnsiTheme="majorBidi" w:cstheme="majorBidi" w:hint="cs"/>
          <w:sz w:val="28"/>
          <w:szCs w:val="28"/>
          <w:rtl/>
        </w:rPr>
        <w:t xml:space="preserve"> </w:t>
      </w:r>
      <w:r w:rsidRPr="00D90B72">
        <w:rPr>
          <w:rFonts w:asciiTheme="majorBidi" w:hAnsiTheme="majorBidi" w:cstheme="majorBidi"/>
          <w:sz w:val="28"/>
          <w:szCs w:val="28"/>
        </w:rPr>
        <w:t>of</w:t>
      </w:r>
      <w:r>
        <w:rPr>
          <w:rFonts w:asciiTheme="majorBidi" w:hAnsiTheme="majorBidi" w:cstheme="majorBidi" w:hint="cs"/>
          <w:sz w:val="28"/>
          <w:szCs w:val="28"/>
          <w:rtl/>
        </w:rPr>
        <w:t xml:space="preserve"> </w:t>
      </w:r>
      <w:r w:rsidRPr="00D90B72">
        <w:rPr>
          <w:rFonts w:asciiTheme="majorBidi" w:hAnsiTheme="majorBidi" w:cstheme="majorBidi"/>
          <w:sz w:val="28"/>
          <w:szCs w:val="28"/>
        </w:rPr>
        <w:t>the</w:t>
      </w:r>
      <w:r>
        <w:rPr>
          <w:rFonts w:asciiTheme="majorBidi" w:hAnsiTheme="majorBidi" w:cstheme="majorBidi" w:hint="cs"/>
          <w:sz w:val="28"/>
          <w:szCs w:val="28"/>
          <w:rtl/>
        </w:rPr>
        <w:t xml:space="preserve"> </w:t>
      </w:r>
      <w:r>
        <w:rPr>
          <w:rFonts w:asciiTheme="majorBidi" w:hAnsiTheme="majorBidi" w:cstheme="majorBidi"/>
          <w:sz w:val="28"/>
          <w:szCs w:val="28"/>
        </w:rPr>
        <w:t>study</w:t>
      </w:r>
      <w:r w:rsidRPr="00D90B72">
        <w:rPr>
          <w:rFonts w:asciiTheme="majorBidi" w:hAnsiTheme="majorBidi" w:cstheme="majorBidi"/>
          <w:sz w:val="28"/>
          <w:szCs w:val="28"/>
        </w:rPr>
        <w:t>, the</w:t>
      </w:r>
      <w:r>
        <w:rPr>
          <w:rFonts w:asciiTheme="majorBidi" w:hAnsiTheme="majorBidi" w:cstheme="majorBidi" w:hint="cs"/>
          <w:sz w:val="28"/>
          <w:szCs w:val="28"/>
          <w:rtl/>
        </w:rPr>
        <w:t xml:space="preserve"> </w:t>
      </w:r>
      <w:r w:rsidRPr="00D90B72">
        <w:rPr>
          <w:rFonts w:asciiTheme="majorBidi" w:hAnsiTheme="majorBidi" w:cstheme="majorBidi"/>
          <w:sz w:val="28"/>
          <w:szCs w:val="28"/>
        </w:rPr>
        <w:t xml:space="preserve">researcher develop a questionnaire consisting of </w:t>
      </w:r>
      <w:proofErr w:type="gramStart"/>
      <w:r w:rsidRPr="00D90B72">
        <w:rPr>
          <w:rFonts w:asciiTheme="majorBidi" w:hAnsiTheme="majorBidi" w:cstheme="majorBidi"/>
          <w:sz w:val="28"/>
          <w:szCs w:val="28"/>
        </w:rPr>
        <w:t>( 55</w:t>
      </w:r>
      <w:proofErr w:type="gramEnd"/>
      <w:r w:rsidRPr="00D90B72">
        <w:rPr>
          <w:rFonts w:asciiTheme="majorBidi" w:hAnsiTheme="majorBidi" w:cstheme="majorBidi"/>
          <w:sz w:val="28"/>
          <w:szCs w:val="28"/>
        </w:rPr>
        <w:t xml:space="preserve"> ) items. The population of the study</w:t>
      </w:r>
      <w:r>
        <w:rPr>
          <w:rFonts w:asciiTheme="majorBidi" w:hAnsiTheme="majorBidi" w:cstheme="majorBidi"/>
          <w:sz w:val="28"/>
          <w:szCs w:val="28"/>
        </w:rPr>
        <w:t xml:space="preserve"> was the (7521) </w:t>
      </w:r>
      <w:proofErr w:type="gramStart"/>
      <w:r>
        <w:rPr>
          <w:rFonts w:asciiTheme="majorBidi" w:hAnsiTheme="majorBidi" w:cstheme="majorBidi"/>
          <w:sz w:val="28"/>
          <w:szCs w:val="28"/>
        </w:rPr>
        <w:t xml:space="preserve">developed </w:t>
      </w:r>
      <w:r>
        <w:rPr>
          <w:rFonts w:asciiTheme="majorBidi" w:hAnsiTheme="majorBidi" w:cstheme="majorBidi" w:hint="cs"/>
          <w:sz w:val="28"/>
          <w:szCs w:val="28"/>
          <w:rtl/>
        </w:rPr>
        <w:t xml:space="preserve"> </w:t>
      </w:r>
      <w:r w:rsidRPr="00D90B72">
        <w:rPr>
          <w:rFonts w:asciiTheme="majorBidi" w:hAnsiTheme="majorBidi" w:cstheme="majorBidi"/>
          <w:sz w:val="28"/>
          <w:szCs w:val="28"/>
        </w:rPr>
        <w:t>borrowers</w:t>
      </w:r>
      <w:proofErr w:type="gramEnd"/>
      <w:r>
        <w:rPr>
          <w:rFonts w:asciiTheme="majorBidi" w:hAnsiTheme="majorBidi" w:cstheme="majorBidi" w:hint="cs"/>
          <w:sz w:val="28"/>
          <w:szCs w:val="28"/>
          <w:rtl/>
        </w:rPr>
        <w:t xml:space="preserve"> </w:t>
      </w:r>
      <w:r>
        <w:rPr>
          <w:rFonts w:asciiTheme="majorBidi" w:hAnsiTheme="majorBidi" w:cstheme="majorBidi"/>
          <w:sz w:val="28"/>
          <w:szCs w:val="28"/>
        </w:rPr>
        <w:t xml:space="preserve"> of </w:t>
      </w:r>
      <w:r>
        <w:rPr>
          <w:rFonts w:asciiTheme="majorBidi" w:hAnsiTheme="majorBidi" w:cstheme="majorBidi" w:hint="cs"/>
          <w:sz w:val="28"/>
          <w:szCs w:val="28"/>
          <w:rtl/>
        </w:rPr>
        <w:t xml:space="preserve"> </w:t>
      </w:r>
      <w:r>
        <w:rPr>
          <w:rFonts w:asciiTheme="majorBidi" w:hAnsiTheme="majorBidi" w:cstheme="majorBidi"/>
          <w:sz w:val="28"/>
          <w:szCs w:val="28"/>
        </w:rPr>
        <w:t>ACC</w:t>
      </w:r>
      <w:r w:rsidRPr="00D90B72">
        <w:rPr>
          <w:rFonts w:asciiTheme="majorBidi" w:hAnsiTheme="majorBidi" w:cstheme="majorBidi"/>
          <w:sz w:val="28"/>
          <w:szCs w:val="28"/>
        </w:rPr>
        <w:t xml:space="preserve"> </w:t>
      </w:r>
      <w:r>
        <w:rPr>
          <w:rFonts w:asciiTheme="majorBidi" w:hAnsiTheme="majorBidi" w:cstheme="majorBidi" w:hint="cs"/>
          <w:sz w:val="28"/>
          <w:szCs w:val="28"/>
          <w:rtl/>
        </w:rPr>
        <w:t xml:space="preserve"> </w:t>
      </w:r>
      <w:r>
        <w:rPr>
          <w:rFonts w:asciiTheme="majorBidi" w:hAnsiTheme="majorBidi" w:cstheme="majorBidi"/>
          <w:sz w:val="28"/>
          <w:szCs w:val="28"/>
        </w:rPr>
        <w:t>where</w:t>
      </w:r>
      <w:r>
        <w:rPr>
          <w:rFonts w:asciiTheme="majorBidi" w:hAnsiTheme="majorBidi" w:cstheme="majorBidi" w:hint="cs"/>
          <w:sz w:val="28"/>
          <w:szCs w:val="28"/>
          <w:rtl/>
        </w:rPr>
        <w:t xml:space="preserve"> </w:t>
      </w:r>
      <w:r>
        <w:rPr>
          <w:rFonts w:asciiTheme="majorBidi" w:hAnsiTheme="majorBidi" w:cstheme="majorBidi"/>
          <w:sz w:val="28"/>
          <w:szCs w:val="28"/>
        </w:rPr>
        <w:t xml:space="preserve"> the researcher</w:t>
      </w:r>
      <w:r>
        <w:rPr>
          <w:rFonts w:asciiTheme="majorBidi" w:hAnsiTheme="majorBidi" w:cstheme="majorBidi" w:hint="cs"/>
          <w:sz w:val="28"/>
          <w:szCs w:val="28"/>
          <w:rtl/>
        </w:rPr>
        <w:t xml:space="preserve"> </w:t>
      </w:r>
      <w:r>
        <w:rPr>
          <w:rFonts w:asciiTheme="majorBidi" w:hAnsiTheme="majorBidi" w:cstheme="majorBidi"/>
          <w:sz w:val="28"/>
          <w:szCs w:val="28"/>
        </w:rPr>
        <w:t xml:space="preserve"> distributed ( 460 ) </w:t>
      </w:r>
      <w:r w:rsidRPr="00D90B72">
        <w:rPr>
          <w:rFonts w:asciiTheme="majorBidi" w:hAnsiTheme="majorBidi" w:cstheme="majorBidi"/>
          <w:sz w:val="28"/>
          <w:szCs w:val="28"/>
        </w:rPr>
        <w:t>questionnaire</w:t>
      </w:r>
      <w:r>
        <w:rPr>
          <w:rFonts w:asciiTheme="majorBidi" w:hAnsiTheme="majorBidi" w:cstheme="majorBidi"/>
          <w:sz w:val="28"/>
          <w:szCs w:val="28"/>
        </w:rPr>
        <w:t>s</w:t>
      </w:r>
      <w:r>
        <w:rPr>
          <w:rFonts w:asciiTheme="majorBidi" w:hAnsiTheme="majorBidi" w:cstheme="majorBidi" w:hint="cs"/>
          <w:sz w:val="28"/>
          <w:szCs w:val="28"/>
          <w:rtl/>
        </w:rPr>
        <w:t xml:space="preserve"> </w:t>
      </w:r>
      <w:r>
        <w:rPr>
          <w:rFonts w:asciiTheme="majorBidi" w:hAnsiTheme="majorBidi" w:cstheme="majorBidi"/>
          <w:sz w:val="28"/>
          <w:szCs w:val="28"/>
        </w:rPr>
        <w:t xml:space="preserve"> on </w:t>
      </w:r>
      <w:r>
        <w:rPr>
          <w:rFonts w:asciiTheme="majorBidi" w:hAnsiTheme="majorBidi" w:cstheme="majorBidi" w:hint="cs"/>
          <w:sz w:val="28"/>
          <w:szCs w:val="28"/>
          <w:rtl/>
        </w:rPr>
        <w:t xml:space="preserve"> </w:t>
      </w:r>
      <w:r>
        <w:rPr>
          <w:rFonts w:asciiTheme="majorBidi" w:hAnsiTheme="majorBidi" w:cstheme="majorBidi"/>
          <w:sz w:val="28"/>
          <w:szCs w:val="28"/>
        </w:rPr>
        <w:t xml:space="preserve">all </w:t>
      </w:r>
      <w:r>
        <w:rPr>
          <w:rFonts w:asciiTheme="majorBidi" w:hAnsiTheme="majorBidi" w:cstheme="majorBidi" w:hint="cs"/>
          <w:sz w:val="28"/>
          <w:szCs w:val="28"/>
          <w:rtl/>
        </w:rPr>
        <w:t xml:space="preserve"> </w:t>
      </w:r>
      <w:r>
        <w:rPr>
          <w:rFonts w:asciiTheme="majorBidi" w:hAnsiTheme="majorBidi" w:cstheme="majorBidi"/>
          <w:sz w:val="28"/>
          <w:szCs w:val="28"/>
        </w:rPr>
        <w:t xml:space="preserve"> branches of ACC </w:t>
      </w:r>
      <w:r w:rsidRPr="00D90B72">
        <w:rPr>
          <w:rFonts w:asciiTheme="majorBidi" w:hAnsiTheme="majorBidi" w:cstheme="majorBidi"/>
          <w:sz w:val="28"/>
          <w:szCs w:val="28"/>
        </w:rPr>
        <w:t>which their number</w:t>
      </w:r>
      <w:r>
        <w:rPr>
          <w:rFonts w:asciiTheme="majorBidi" w:hAnsiTheme="majorBidi" w:cstheme="majorBidi" w:hint="cs"/>
          <w:sz w:val="28"/>
          <w:szCs w:val="28"/>
          <w:rtl/>
        </w:rPr>
        <w:t xml:space="preserve"> </w:t>
      </w:r>
      <w:r>
        <w:rPr>
          <w:rFonts w:asciiTheme="majorBidi" w:hAnsiTheme="majorBidi" w:cstheme="majorBidi"/>
          <w:sz w:val="28"/>
          <w:szCs w:val="28"/>
        </w:rPr>
        <w:t>( 23 )</w:t>
      </w:r>
      <w:r>
        <w:rPr>
          <w:rFonts w:asciiTheme="majorBidi" w:hAnsiTheme="majorBidi" w:cstheme="majorBidi" w:hint="cs"/>
          <w:sz w:val="28"/>
          <w:szCs w:val="28"/>
          <w:rtl/>
        </w:rPr>
        <w:t xml:space="preserve"> </w:t>
      </w:r>
      <w:r>
        <w:rPr>
          <w:rFonts w:asciiTheme="majorBidi" w:hAnsiTheme="majorBidi" w:cstheme="majorBidi"/>
          <w:sz w:val="28"/>
          <w:szCs w:val="28"/>
        </w:rPr>
        <w:t>branches, and</w:t>
      </w:r>
      <w:r>
        <w:rPr>
          <w:rFonts w:asciiTheme="majorBidi" w:hAnsiTheme="majorBidi" w:cstheme="majorBidi" w:hint="cs"/>
          <w:sz w:val="28"/>
          <w:szCs w:val="28"/>
          <w:rtl/>
        </w:rPr>
        <w:t xml:space="preserve"> </w:t>
      </w:r>
      <w:r>
        <w:rPr>
          <w:rFonts w:asciiTheme="majorBidi" w:hAnsiTheme="majorBidi" w:cstheme="majorBidi"/>
          <w:sz w:val="28"/>
          <w:szCs w:val="28"/>
        </w:rPr>
        <w:t xml:space="preserve"> return </w:t>
      </w:r>
      <w:r>
        <w:rPr>
          <w:rFonts w:asciiTheme="majorBidi" w:hAnsiTheme="majorBidi" w:cstheme="majorBidi" w:hint="cs"/>
          <w:sz w:val="28"/>
          <w:szCs w:val="28"/>
          <w:rtl/>
        </w:rPr>
        <w:t xml:space="preserve"> </w:t>
      </w:r>
      <w:r>
        <w:rPr>
          <w:rFonts w:asciiTheme="majorBidi" w:hAnsiTheme="majorBidi" w:cstheme="majorBidi"/>
          <w:sz w:val="28"/>
          <w:szCs w:val="28"/>
        </w:rPr>
        <w:t>of</w:t>
      </w:r>
      <w:r>
        <w:rPr>
          <w:rFonts w:asciiTheme="majorBidi" w:hAnsiTheme="majorBidi" w:cstheme="majorBidi" w:hint="cs"/>
          <w:sz w:val="28"/>
          <w:szCs w:val="28"/>
          <w:rtl/>
        </w:rPr>
        <w:t xml:space="preserve"> </w:t>
      </w:r>
      <w:r>
        <w:rPr>
          <w:rFonts w:asciiTheme="majorBidi" w:hAnsiTheme="majorBidi" w:cstheme="majorBidi"/>
          <w:sz w:val="28"/>
          <w:szCs w:val="28"/>
        </w:rPr>
        <w:t>valid</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r w:rsidRPr="00D90B72">
        <w:rPr>
          <w:rFonts w:asciiTheme="majorBidi" w:hAnsiTheme="majorBidi" w:cstheme="majorBidi"/>
          <w:sz w:val="28"/>
          <w:szCs w:val="28"/>
        </w:rPr>
        <w:t>questionnaire</w:t>
      </w:r>
      <w:r>
        <w:rPr>
          <w:rFonts w:asciiTheme="majorBidi" w:hAnsiTheme="majorBidi" w:cstheme="majorBidi"/>
          <w:sz w:val="28"/>
          <w:szCs w:val="28"/>
        </w:rPr>
        <w:t>s</w:t>
      </w:r>
      <w:r>
        <w:rPr>
          <w:rFonts w:asciiTheme="majorBidi" w:hAnsiTheme="majorBidi" w:cstheme="majorBidi" w:hint="cs"/>
          <w:sz w:val="28"/>
          <w:szCs w:val="28"/>
          <w:rtl/>
        </w:rPr>
        <w:t xml:space="preserve"> </w:t>
      </w:r>
      <w:r>
        <w:rPr>
          <w:rFonts w:asciiTheme="majorBidi" w:hAnsiTheme="majorBidi" w:cstheme="majorBidi"/>
          <w:sz w:val="28"/>
          <w:szCs w:val="28"/>
        </w:rPr>
        <w:t xml:space="preserve"> for</w:t>
      </w:r>
      <w:r>
        <w:rPr>
          <w:rFonts w:asciiTheme="majorBidi" w:hAnsiTheme="majorBidi" w:cstheme="majorBidi" w:hint="cs"/>
          <w:sz w:val="28"/>
          <w:szCs w:val="28"/>
          <w:rtl/>
        </w:rPr>
        <w:t xml:space="preserve"> </w:t>
      </w:r>
      <w:r>
        <w:rPr>
          <w:rFonts w:asciiTheme="majorBidi" w:hAnsiTheme="majorBidi" w:cstheme="majorBidi"/>
          <w:sz w:val="28"/>
          <w:szCs w:val="28"/>
        </w:rPr>
        <w:t xml:space="preserve"> analysis (428)  </w:t>
      </w:r>
      <w:r w:rsidRPr="00D90B72">
        <w:rPr>
          <w:rFonts w:asciiTheme="majorBidi" w:hAnsiTheme="majorBidi" w:cstheme="majorBidi"/>
          <w:sz w:val="28"/>
          <w:szCs w:val="28"/>
        </w:rPr>
        <w:t>questionnaire</w:t>
      </w:r>
      <w:r>
        <w:rPr>
          <w:rFonts w:asciiTheme="majorBidi" w:hAnsiTheme="majorBidi" w:cstheme="majorBidi"/>
          <w:sz w:val="28"/>
          <w:szCs w:val="28"/>
        </w:rPr>
        <w:t>s. The finding</w:t>
      </w:r>
      <w:r>
        <w:rPr>
          <w:rFonts w:asciiTheme="majorBidi" w:hAnsiTheme="majorBidi" w:cstheme="majorBidi" w:hint="cs"/>
          <w:sz w:val="28"/>
          <w:szCs w:val="28"/>
          <w:rtl/>
        </w:rPr>
        <w:t xml:space="preserve"> </w:t>
      </w:r>
      <w:r>
        <w:rPr>
          <w:rFonts w:asciiTheme="majorBidi" w:hAnsiTheme="majorBidi" w:cstheme="majorBidi"/>
          <w:sz w:val="28"/>
          <w:szCs w:val="28"/>
        </w:rPr>
        <w:t>indicate that</w:t>
      </w:r>
      <w:r>
        <w:rPr>
          <w:rFonts w:asciiTheme="majorBidi" w:hAnsiTheme="majorBidi" w:cstheme="majorBidi" w:hint="cs"/>
          <w:sz w:val="28"/>
          <w:szCs w:val="28"/>
          <w:rtl/>
        </w:rPr>
        <w:t xml:space="preserve"> </w:t>
      </w:r>
      <w:r>
        <w:rPr>
          <w:rFonts w:asciiTheme="majorBidi" w:hAnsiTheme="majorBidi" w:cstheme="majorBidi"/>
          <w:sz w:val="28"/>
          <w:szCs w:val="28"/>
        </w:rPr>
        <w:t>the</w:t>
      </w:r>
      <w:r>
        <w:rPr>
          <w:rFonts w:asciiTheme="majorBidi" w:hAnsiTheme="majorBidi" w:cstheme="majorBidi" w:hint="cs"/>
          <w:sz w:val="28"/>
          <w:szCs w:val="28"/>
          <w:rtl/>
        </w:rPr>
        <w:t xml:space="preserve"> </w:t>
      </w:r>
      <w:r>
        <w:rPr>
          <w:rFonts w:asciiTheme="majorBidi" w:hAnsiTheme="majorBidi" w:cstheme="majorBidi"/>
          <w:sz w:val="28"/>
          <w:szCs w:val="28"/>
        </w:rPr>
        <w:t xml:space="preserve">social </w:t>
      </w:r>
      <w:r>
        <w:rPr>
          <w:rFonts w:asciiTheme="majorBidi" w:hAnsiTheme="majorBidi" w:cstheme="majorBidi" w:hint="cs"/>
          <w:sz w:val="28"/>
          <w:szCs w:val="28"/>
        </w:rPr>
        <w:t>responsibility</w:t>
      </w:r>
      <w:r>
        <w:rPr>
          <w:rFonts w:asciiTheme="majorBidi" w:hAnsiTheme="majorBidi" w:cstheme="majorBidi" w:hint="cs"/>
          <w:sz w:val="28"/>
          <w:szCs w:val="28"/>
          <w:rtl/>
        </w:rPr>
        <w:t xml:space="preserve"> </w:t>
      </w:r>
      <w:r>
        <w:rPr>
          <w:rFonts w:asciiTheme="majorBidi" w:hAnsiTheme="majorBidi" w:cstheme="majorBidi"/>
          <w:sz w:val="28"/>
          <w:szCs w:val="28"/>
        </w:rPr>
        <w:t xml:space="preserve">of </w:t>
      </w:r>
      <w:r>
        <w:rPr>
          <w:rFonts w:asciiTheme="majorBidi" w:hAnsiTheme="majorBidi" w:cstheme="majorBidi" w:hint="cs"/>
          <w:sz w:val="28"/>
          <w:szCs w:val="28"/>
        </w:rPr>
        <w:t>ACC</w:t>
      </w:r>
      <w:r>
        <w:rPr>
          <w:rFonts w:asciiTheme="majorBidi" w:hAnsiTheme="majorBidi" w:cstheme="majorBidi" w:hint="cs"/>
          <w:sz w:val="28"/>
          <w:szCs w:val="28"/>
          <w:rtl/>
        </w:rPr>
        <w:t xml:space="preserve"> </w:t>
      </w:r>
      <w:r>
        <w:rPr>
          <w:rFonts w:asciiTheme="majorBidi" w:hAnsiTheme="majorBidi" w:cstheme="majorBidi"/>
          <w:sz w:val="28"/>
          <w:szCs w:val="28"/>
        </w:rPr>
        <w:t>plays an important</w:t>
      </w:r>
      <w:r>
        <w:rPr>
          <w:rFonts w:asciiTheme="majorBidi" w:hAnsiTheme="majorBidi" w:cstheme="majorBidi" w:hint="cs"/>
          <w:sz w:val="28"/>
          <w:szCs w:val="28"/>
          <w:rtl/>
        </w:rPr>
        <w:t xml:space="preserve"> </w:t>
      </w:r>
      <w:r>
        <w:rPr>
          <w:rFonts w:asciiTheme="majorBidi" w:hAnsiTheme="majorBidi" w:cstheme="majorBidi"/>
          <w:sz w:val="28"/>
          <w:szCs w:val="28"/>
        </w:rPr>
        <w:t>role in</w:t>
      </w:r>
      <w:r>
        <w:rPr>
          <w:rFonts w:asciiTheme="majorBidi" w:hAnsiTheme="majorBidi" w:cstheme="majorBidi" w:hint="cs"/>
          <w:sz w:val="28"/>
          <w:szCs w:val="28"/>
          <w:rtl/>
        </w:rPr>
        <w:t xml:space="preserve"> </w:t>
      </w:r>
      <w:r>
        <w:rPr>
          <w:rFonts w:asciiTheme="majorBidi" w:hAnsiTheme="majorBidi" w:cstheme="majorBidi"/>
          <w:sz w:val="28"/>
          <w:szCs w:val="28"/>
        </w:rPr>
        <w:t>creating</w:t>
      </w:r>
      <w:r>
        <w:rPr>
          <w:rFonts w:asciiTheme="majorBidi" w:hAnsiTheme="majorBidi" w:cstheme="majorBidi" w:hint="cs"/>
          <w:sz w:val="28"/>
          <w:szCs w:val="28"/>
          <w:rtl/>
        </w:rPr>
        <w:t xml:space="preserve"> </w:t>
      </w:r>
      <w:r>
        <w:rPr>
          <w:rFonts w:asciiTheme="majorBidi" w:hAnsiTheme="majorBidi" w:cstheme="majorBidi"/>
          <w:sz w:val="28"/>
          <w:szCs w:val="28"/>
        </w:rPr>
        <w:t>youth investment</w:t>
      </w:r>
      <w:r>
        <w:rPr>
          <w:rFonts w:asciiTheme="majorBidi" w:hAnsiTheme="majorBidi" w:cstheme="majorBidi" w:hint="cs"/>
          <w:sz w:val="28"/>
          <w:szCs w:val="28"/>
          <w:rtl/>
        </w:rPr>
        <w:t xml:space="preserve"> </w:t>
      </w:r>
      <w:r>
        <w:rPr>
          <w:rFonts w:asciiTheme="majorBidi" w:hAnsiTheme="majorBidi" w:cstheme="majorBidi"/>
          <w:sz w:val="28"/>
          <w:szCs w:val="28"/>
        </w:rPr>
        <w:t>opportunities</w:t>
      </w:r>
      <w:r>
        <w:rPr>
          <w:rFonts w:asciiTheme="majorBidi" w:hAnsiTheme="majorBidi" w:cstheme="majorBidi" w:hint="cs"/>
          <w:sz w:val="28"/>
          <w:szCs w:val="28"/>
          <w:rtl/>
        </w:rPr>
        <w:t xml:space="preserve"> </w:t>
      </w:r>
      <w:r>
        <w:rPr>
          <w:rFonts w:asciiTheme="majorBidi" w:hAnsiTheme="majorBidi" w:cstheme="majorBidi"/>
          <w:sz w:val="28"/>
          <w:szCs w:val="28"/>
        </w:rPr>
        <w:t xml:space="preserve">in Jordanian countryside and </w:t>
      </w:r>
      <w:proofErr w:type="spellStart"/>
      <w:r>
        <w:rPr>
          <w:rFonts w:asciiTheme="majorBidi" w:hAnsiTheme="majorBidi" w:cstheme="majorBidi"/>
          <w:sz w:val="28"/>
          <w:szCs w:val="28"/>
        </w:rPr>
        <w:t>Albadia</w:t>
      </w:r>
      <w:proofErr w:type="spellEnd"/>
      <w:r>
        <w:rPr>
          <w:rFonts w:asciiTheme="majorBidi" w:hAnsiTheme="majorBidi" w:cstheme="majorBidi"/>
          <w:sz w:val="28"/>
          <w:szCs w:val="28"/>
        </w:rPr>
        <w:t xml:space="preserve">. </w:t>
      </w:r>
      <w:r>
        <w:rPr>
          <w:rFonts w:asciiTheme="majorBidi" w:hAnsiTheme="majorBidi" w:cstheme="majorBidi"/>
          <w:sz w:val="28"/>
          <w:szCs w:val="28"/>
        </w:rPr>
        <w:lastRenderedPageBreak/>
        <w:t>Moreover, The</w:t>
      </w:r>
      <w:r>
        <w:rPr>
          <w:rFonts w:asciiTheme="majorBidi" w:hAnsiTheme="majorBidi" w:cstheme="majorBidi" w:hint="cs"/>
          <w:sz w:val="28"/>
          <w:szCs w:val="28"/>
          <w:rtl/>
        </w:rPr>
        <w:t xml:space="preserve"> </w:t>
      </w:r>
      <w:r>
        <w:rPr>
          <w:rFonts w:asciiTheme="majorBidi" w:hAnsiTheme="majorBidi" w:cstheme="majorBidi"/>
          <w:sz w:val="28"/>
          <w:szCs w:val="28"/>
        </w:rPr>
        <w:t xml:space="preserve">guided </w:t>
      </w:r>
      <w:proofErr w:type="gramStart"/>
      <w:r>
        <w:rPr>
          <w:rFonts w:asciiTheme="majorBidi" w:hAnsiTheme="majorBidi" w:cstheme="majorBidi"/>
          <w:sz w:val="28"/>
          <w:szCs w:val="28"/>
        </w:rPr>
        <w:t xml:space="preserve">loans </w:t>
      </w:r>
      <w:r>
        <w:rPr>
          <w:rFonts w:asciiTheme="majorBidi" w:hAnsiTheme="majorBidi" w:cstheme="majorBidi" w:hint="cs"/>
          <w:sz w:val="28"/>
          <w:szCs w:val="28"/>
          <w:rtl/>
        </w:rPr>
        <w:t xml:space="preserve"> </w:t>
      </w:r>
      <w:r>
        <w:rPr>
          <w:rFonts w:asciiTheme="majorBidi" w:hAnsiTheme="majorBidi" w:cstheme="majorBidi"/>
          <w:sz w:val="28"/>
          <w:szCs w:val="28"/>
        </w:rPr>
        <w:t>that</w:t>
      </w:r>
      <w:proofErr w:type="gramEnd"/>
      <w:r>
        <w:rPr>
          <w:rFonts w:asciiTheme="majorBidi" w:hAnsiTheme="majorBidi" w:cstheme="majorBidi" w:hint="cs"/>
          <w:sz w:val="28"/>
          <w:szCs w:val="28"/>
          <w:rtl/>
        </w:rPr>
        <w:t xml:space="preserve"> </w:t>
      </w:r>
      <w:r>
        <w:rPr>
          <w:rFonts w:asciiTheme="majorBidi" w:hAnsiTheme="majorBidi" w:cstheme="majorBidi"/>
          <w:sz w:val="28"/>
          <w:szCs w:val="28"/>
        </w:rPr>
        <w:t xml:space="preserve"> the </w:t>
      </w:r>
      <w:r>
        <w:rPr>
          <w:rFonts w:asciiTheme="majorBidi" w:hAnsiTheme="majorBidi" w:cstheme="majorBidi" w:hint="cs"/>
          <w:sz w:val="28"/>
          <w:szCs w:val="28"/>
          <w:rtl/>
        </w:rPr>
        <w:t xml:space="preserve"> </w:t>
      </w:r>
      <w:r>
        <w:rPr>
          <w:rFonts w:asciiTheme="majorBidi" w:hAnsiTheme="majorBidi" w:cstheme="majorBidi"/>
          <w:sz w:val="28"/>
          <w:szCs w:val="28"/>
        </w:rPr>
        <w:t>ACC</w:t>
      </w:r>
      <w:r>
        <w:rPr>
          <w:rFonts w:asciiTheme="majorBidi" w:hAnsiTheme="majorBidi" w:cstheme="majorBidi" w:hint="cs"/>
          <w:sz w:val="28"/>
          <w:szCs w:val="28"/>
          <w:rtl/>
        </w:rPr>
        <w:t xml:space="preserve"> </w:t>
      </w:r>
      <w:r>
        <w:rPr>
          <w:rFonts w:asciiTheme="majorBidi" w:hAnsiTheme="majorBidi" w:cstheme="majorBidi"/>
          <w:sz w:val="28"/>
          <w:szCs w:val="28"/>
        </w:rPr>
        <w:t xml:space="preserve"> lend</w:t>
      </w:r>
      <w:r>
        <w:rPr>
          <w:rFonts w:asciiTheme="majorBidi" w:hAnsiTheme="majorBidi" w:cstheme="majorBidi" w:hint="cs"/>
          <w:sz w:val="28"/>
          <w:szCs w:val="28"/>
          <w:rtl/>
        </w:rPr>
        <w:t xml:space="preserve"> </w:t>
      </w:r>
      <w:r>
        <w:rPr>
          <w:rFonts w:asciiTheme="majorBidi" w:hAnsiTheme="majorBidi" w:cstheme="majorBidi"/>
          <w:sz w:val="28"/>
          <w:szCs w:val="28"/>
        </w:rPr>
        <w:t xml:space="preserve"> are the</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r>
        <w:rPr>
          <w:rFonts w:asciiTheme="majorBidi" w:hAnsiTheme="majorBidi" w:cstheme="majorBidi" w:hint="cs"/>
          <w:sz w:val="28"/>
          <w:szCs w:val="28"/>
          <w:rtl/>
        </w:rPr>
        <w:t xml:space="preserve"> </w:t>
      </w:r>
      <w:r>
        <w:rPr>
          <w:rFonts w:asciiTheme="majorBidi" w:hAnsiTheme="majorBidi" w:cstheme="majorBidi"/>
          <w:sz w:val="28"/>
          <w:szCs w:val="28"/>
        </w:rPr>
        <w:t>first</w:t>
      </w:r>
      <w:r>
        <w:rPr>
          <w:rFonts w:asciiTheme="majorBidi" w:hAnsiTheme="majorBidi" w:cstheme="majorBidi" w:hint="cs"/>
          <w:sz w:val="28"/>
          <w:szCs w:val="28"/>
          <w:rtl/>
        </w:rPr>
        <w:t xml:space="preserve"> </w:t>
      </w:r>
      <w:r>
        <w:rPr>
          <w:rFonts w:asciiTheme="majorBidi" w:hAnsiTheme="majorBidi" w:cstheme="majorBidi"/>
          <w:sz w:val="28"/>
          <w:szCs w:val="28"/>
        </w:rPr>
        <w:t xml:space="preserve"> most </w:t>
      </w:r>
      <w:r>
        <w:rPr>
          <w:rFonts w:asciiTheme="majorBidi" w:hAnsiTheme="majorBidi" w:cstheme="majorBidi" w:hint="cs"/>
          <w:sz w:val="28"/>
          <w:szCs w:val="28"/>
          <w:rtl/>
        </w:rPr>
        <w:t xml:space="preserve"> </w:t>
      </w:r>
      <w:r>
        <w:rPr>
          <w:rFonts w:asciiTheme="majorBidi" w:hAnsiTheme="majorBidi" w:cstheme="majorBidi"/>
          <w:sz w:val="28"/>
          <w:szCs w:val="28"/>
        </w:rPr>
        <w:t>effective</w:t>
      </w:r>
      <w:r>
        <w:rPr>
          <w:rFonts w:asciiTheme="majorBidi" w:hAnsiTheme="majorBidi" w:cstheme="majorBidi" w:hint="cs"/>
          <w:sz w:val="28"/>
          <w:szCs w:val="28"/>
          <w:rtl/>
        </w:rPr>
        <w:t xml:space="preserve"> </w:t>
      </w:r>
      <w:r>
        <w:rPr>
          <w:rFonts w:asciiTheme="majorBidi" w:hAnsiTheme="majorBidi" w:cstheme="majorBidi"/>
          <w:sz w:val="28"/>
          <w:szCs w:val="28"/>
        </w:rPr>
        <w:t xml:space="preserve"> factor</w:t>
      </w:r>
      <w:r>
        <w:rPr>
          <w:rFonts w:asciiTheme="majorBidi" w:hAnsiTheme="majorBidi" w:cstheme="majorBidi" w:hint="cs"/>
          <w:sz w:val="28"/>
          <w:szCs w:val="28"/>
          <w:rtl/>
        </w:rPr>
        <w:t xml:space="preserve">   </w:t>
      </w:r>
      <w:r>
        <w:rPr>
          <w:rFonts w:asciiTheme="majorBidi" w:hAnsiTheme="majorBidi" w:cstheme="majorBidi"/>
          <w:sz w:val="28"/>
          <w:szCs w:val="28"/>
        </w:rPr>
        <w:t>in</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r>
        <w:rPr>
          <w:rFonts w:asciiTheme="majorBidi" w:hAnsiTheme="majorBidi" w:cstheme="majorBidi" w:hint="cs"/>
          <w:sz w:val="28"/>
          <w:szCs w:val="28"/>
          <w:rtl/>
        </w:rPr>
        <w:t xml:space="preserve"> </w:t>
      </w:r>
      <w:r>
        <w:rPr>
          <w:rFonts w:asciiTheme="majorBidi" w:hAnsiTheme="majorBidi" w:cstheme="majorBidi"/>
          <w:sz w:val="28"/>
          <w:szCs w:val="28"/>
        </w:rPr>
        <w:t>creating</w:t>
      </w:r>
      <w:r>
        <w:rPr>
          <w:rFonts w:asciiTheme="majorBidi" w:hAnsiTheme="majorBidi" w:cstheme="majorBidi" w:hint="cs"/>
          <w:sz w:val="28"/>
          <w:szCs w:val="28"/>
          <w:rtl/>
        </w:rPr>
        <w:t xml:space="preserve">  </w:t>
      </w:r>
      <w:r>
        <w:rPr>
          <w:rFonts w:asciiTheme="majorBidi" w:hAnsiTheme="majorBidi" w:cstheme="majorBidi"/>
          <w:sz w:val="28"/>
          <w:szCs w:val="28"/>
        </w:rPr>
        <w:t xml:space="preserve">youth </w:t>
      </w:r>
      <w:r>
        <w:rPr>
          <w:rFonts w:asciiTheme="majorBidi" w:hAnsiTheme="majorBidi" w:cstheme="majorBidi" w:hint="cs"/>
          <w:sz w:val="28"/>
          <w:szCs w:val="28"/>
          <w:rtl/>
        </w:rPr>
        <w:t xml:space="preserve">  </w:t>
      </w:r>
      <w:r>
        <w:rPr>
          <w:rFonts w:asciiTheme="majorBidi" w:hAnsiTheme="majorBidi" w:cstheme="majorBidi"/>
          <w:sz w:val="28"/>
          <w:szCs w:val="28"/>
        </w:rPr>
        <w:t xml:space="preserve">investment </w:t>
      </w:r>
      <w:r>
        <w:rPr>
          <w:rFonts w:asciiTheme="majorBidi" w:hAnsiTheme="majorBidi" w:cstheme="majorBidi" w:hint="cs"/>
          <w:sz w:val="28"/>
          <w:szCs w:val="28"/>
          <w:rtl/>
        </w:rPr>
        <w:t xml:space="preserve"> </w:t>
      </w:r>
      <w:r>
        <w:rPr>
          <w:rFonts w:asciiTheme="majorBidi" w:hAnsiTheme="majorBidi" w:cstheme="majorBidi"/>
          <w:sz w:val="28"/>
          <w:szCs w:val="28"/>
        </w:rPr>
        <w:t>opportunities</w:t>
      </w:r>
      <w:r>
        <w:rPr>
          <w:rFonts w:asciiTheme="majorBidi" w:hAnsiTheme="majorBidi" w:cstheme="majorBidi" w:hint="cs"/>
          <w:sz w:val="28"/>
          <w:szCs w:val="28"/>
          <w:rtl/>
        </w:rPr>
        <w:t xml:space="preserve"> </w:t>
      </w:r>
      <w:r>
        <w:rPr>
          <w:rFonts w:asciiTheme="majorBidi" w:hAnsiTheme="majorBidi" w:cstheme="majorBidi"/>
          <w:sz w:val="28"/>
          <w:szCs w:val="28"/>
        </w:rPr>
        <w:t xml:space="preserve"> in Jordanian </w:t>
      </w:r>
      <w:r>
        <w:rPr>
          <w:rFonts w:asciiTheme="majorBidi" w:hAnsiTheme="majorBidi" w:cstheme="majorBidi" w:hint="cs"/>
          <w:sz w:val="28"/>
          <w:szCs w:val="28"/>
          <w:rtl/>
        </w:rPr>
        <w:t xml:space="preserve"> </w:t>
      </w:r>
      <w:r>
        <w:rPr>
          <w:rFonts w:asciiTheme="majorBidi" w:hAnsiTheme="majorBidi" w:cstheme="majorBidi"/>
          <w:sz w:val="28"/>
          <w:szCs w:val="28"/>
        </w:rPr>
        <w:t>countryside</w:t>
      </w:r>
      <w:r>
        <w:rPr>
          <w:rFonts w:asciiTheme="majorBidi" w:hAnsiTheme="majorBidi" w:cstheme="majorBidi" w:hint="cs"/>
          <w:sz w:val="28"/>
          <w:szCs w:val="28"/>
          <w:rtl/>
        </w:rPr>
        <w:t xml:space="preserve"> </w:t>
      </w:r>
      <w:r>
        <w:rPr>
          <w:rFonts w:asciiTheme="majorBidi" w:hAnsiTheme="majorBidi" w:cstheme="majorBidi"/>
          <w:sz w:val="28"/>
          <w:szCs w:val="28"/>
        </w:rPr>
        <w:t xml:space="preserve"> and </w:t>
      </w:r>
      <w:r>
        <w:rPr>
          <w:rFonts w:asciiTheme="majorBidi" w:hAnsiTheme="majorBidi" w:cstheme="majorBidi" w:hint="cs"/>
          <w:sz w:val="28"/>
          <w:szCs w:val="28"/>
          <w:rtl/>
        </w:rPr>
        <w:t xml:space="preserve"> </w:t>
      </w:r>
      <w:proofErr w:type="spellStart"/>
      <w:r>
        <w:rPr>
          <w:rFonts w:asciiTheme="majorBidi" w:hAnsiTheme="majorBidi" w:cstheme="majorBidi"/>
          <w:sz w:val="28"/>
          <w:szCs w:val="28"/>
        </w:rPr>
        <w:t>albadia</w:t>
      </w:r>
      <w:proofErr w:type="spellEnd"/>
      <w:r>
        <w:rPr>
          <w:rFonts w:asciiTheme="majorBidi" w:hAnsiTheme="majorBidi" w:cstheme="majorBidi"/>
          <w:sz w:val="28"/>
          <w:szCs w:val="28"/>
        </w:rPr>
        <w:t>. The</w:t>
      </w:r>
      <w:r>
        <w:rPr>
          <w:rFonts w:asciiTheme="majorBidi" w:hAnsiTheme="majorBidi" w:cstheme="majorBidi" w:hint="cs"/>
          <w:sz w:val="28"/>
          <w:szCs w:val="28"/>
          <w:rtl/>
        </w:rPr>
        <w:t xml:space="preserve"> </w:t>
      </w:r>
      <w:r>
        <w:rPr>
          <w:rFonts w:asciiTheme="majorBidi" w:hAnsiTheme="majorBidi" w:cstheme="majorBidi"/>
          <w:sz w:val="28"/>
          <w:szCs w:val="28"/>
        </w:rPr>
        <w:t>ACC</w:t>
      </w:r>
      <w:r>
        <w:rPr>
          <w:rFonts w:asciiTheme="majorBidi" w:hAnsiTheme="majorBidi" w:cstheme="majorBidi" w:hint="cs"/>
          <w:sz w:val="28"/>
          <w:szCs w:val="28"/>
          <w:rtl/>
        </w:rPr>
        <w:t xml:space="preserve"> </w:t>
      </w:r>
      <w:r>
        <w:rPr>
          <w:rFonts w:asciiTheme="majorBidi" w:hAnsiTheme="majorBidi" w:cstheme="majorBidi"/>
          <w:sz w:val="28"/>
          <w:szCs w:val="28"/>
        </w:rPr>
        <w:t>role</w:t>
      </w:r>
      <w:r>
        <w:rPr>
          <w:rFonts w:asciiTheme="majorBidi" w:hAnsiTheme="majorBidi" w:cstheme="majorBidi" w:hint="cs"/>
          <w:sz w:val="28"/>
          <w:szCs w:val="28"/>
          <w:rtl/>
        </w:rPr>
        <w:t xml:space="preserve"> </w:t>
      </w:r>
      <w:r>
        <w:rPr>
          <w:rFonts w:asciiTheme="majorBidi" w:hAnsiTheme="majorBidi" w:cstheme="majorBidi"/>
          <w:sz w:val="28"/>
          <w:szCs w:val="28"/>
        </w:rPr>
        <w:t>in</w:t>
      </w:r>
      <w:r>
        <w:rPr>
          <w:rFonts w:asciiTheme="majorBidi" w:hAnsiTheme="majorBidi" w:cstheme="majorBidi" w:hint="cs"/>
          <w:sz w:val="28"/>
          <w:szCs w:val="28"/>
          <w:rtl/>
        </w:rPr>
        <w:t xml:space="preserve"> </w:t>
      </w:r>
      <w:r>
        <w:rPr>
          <w:rFonts w:asciiTheme="majorBidi" w:hAnsiTheme="majorBidi" w:cstheme="majorBidi"/>
          <w:sz w:val="28"/>
          <w:szCs w:val="28"/>
        </w:rPr>
        <w:t>guidance</w:t>
      </w:r>
      <w:r>
        <w:rPr>
          <w:rFonts w:asciiTheme="majorBidi" w:hAnsiTheme="majorBidi" w:cstheme="majorBidi" w:hint="cs"/>
          <w:sz w:val="28"/>
          <w:szCs w:val="28"/>
          <w:rtl/>
        </w:rPr>
        <w:t xml:space="preserve"> </w:t>
      </w:r>
      <w:r>
        <w:rPr>
          <w:rFonts w:asciiTheme="majorBidi" w:hAnsiTheme="majorBidi" w:cstheme="majorBidi"/>
          <w:sz w:val="28"/>
          <w:szCs w:val="28"/>
        </w:rPr>
        <w:t>and</w:t>
      </w:r>
      <w:r>
        <w:rPr>
          <w:rFonts w:asciiTheme="majorBidi" w:hAnsiTheme="majorBidi" w:cstheme="majorBidi" w:hint="cs"/>
          <w:sz w:val="28"/>
          <w:szCs w:val="28"/>
          <w:rtl/>
        </w:rPr>
        <w:t xml:space="preserve"> </w:t>
      </w:r>
      <w:r>
        <w:rPr>
          <w:rFonts w:asciiTheme="majorBidi" w:hAnsiTheme="majorBidi" w:cstheme="majorBidi"/>
          <w:sz w:val="28"/>
          <w:szCs w:val="28"/>
        </w:rPr>
        <w:t>counseling came the second most effective factor in creating youth investment opportunities. However, the ACC role</w:t>
      </w:r>
      <w:r>
        <w:rPr>
          <w:rFonts w:asciiTheme="majorBidi" w:hAnsiTheme="majorBidi" w:cstheme="majorBidi" w:hint="cs"/>
          <w:sz w:val="28"/>
          <w:szCs w:val="28"/>
          <w:rtl/>
        </w:rPr>
        <w:t xml:space="preserve"> </w:t>
      </w:r>
      <w:r>
        <w:rPr>
          <w:rFonts w:asciiTheme="majorBidi" w:hAnsiTheme="majorBidi" w:cstheme="majorBidi"/>
          <w:sz w:val="28"/>
          <w:szCs w:val="28"/>
        </w:rPr>
        <w:t>in</w:t>
      </w:r>
      <w:r>
        <w:rPr>
          <w:rFonts w:asciiTheme="majorBidi" w:hAnsiTheme="majorBidi" w:cstheme="majorBidi" w:hint="cs"/>
          <w:sz w:val="28"/>
          <w:szCs w:val="28"/>
          <w:rtl/>
        </w:rPr>
        <w:t xml:space="preserve"> </w:t>
      </w:r>
      <w:r>
        <w:rPr>
          <w:rFonts w:asciiTheme="majorBidi" w:hAnsiTheme="majorBidi" w:cstheme="majorBidi"/>
          <w:sz w:val="28"/>
          <w:szCs w:val="28"/>
        </w:rPr>
        <w:t>assisting</w:t>
      </w:r>
      <w:r>
        <w:rPr>
          <w:rFonts w:asciiTheme="majorBidi" w:hAnsiTheme="majorBidi" w:cstheme="majorBidi" w:hint="cs"/>
          <w:sz w:val="28"/>
          <w:szCs w:val="28"/>
          <w:rtl/>
        </w:rPr>
        <w:t xml:space="preserve">  </w:t>
      </w:r>
      <w:r>
        <w:rPr>
          <w:rFonts w:asciiTheme="majorBidi" w:hAnsiTheme="majorBidi" w:cstheme="majorBidi"/>
          <w:sz w:val="28"/>
          <w:szCs w:val="28"/>
        </w:rPr>
        <w:t xml:space="preserve"> the marketing of agricultural</w:t>
      </w:r>
      <w:r>
        <w:rPr>
          <w:rFonts w:asciiTheme="majorBidi" w:hAnsiTheme="majorBidi" w:cstheme="majorBidi" w:hint="cs"/>
          <w:sz w:val="28"/>
          <w:szCs w:val="28"/>
          <w:rtl/>
        </w:rPr>
        <w:t xml:space="preserve"> </w:t>
      </w:r>
      <w:r>
        <w:rPr>
          <w:rFonts w:asciiTheme="majorBidi" w:hAnsiTheme="majorBidi" w:cstheme="majorBidi"/>
          <w:sz w:val="28"/>
          <w:szCs w:val="28"/>
        </w:rPr>
        <w:t>products</w:t>
      </w:r>
      <w:r>
        <w:rPr>
          <w:rFonts w:asciiTheme="majorBidi" w:hAnsiTheme="majorBidi" w:cstheme="majorBidi" w:hint="cs"/>
          <w:sz w:val="28"/>
          <w:szCs w:val="28"/>
          <w:rtl/>
        </w:rPr>
        <w:t xml:space="preserve"> </w:t>
      </w:r>
      <w:r>
        <w:rPr>
          <w:rFonts w:asciiTheme="majorBidi" w:hAnsiTheme="majorBidi" w:cstheme="majorBidi"/>
          <w:sz w:val="28"/>
          <w:szCs w:val="28"/>
        </w:rPr>
        <w:t>does not have an</w:t>
      </w:r>
      <w:r>
        <w:rPr>
          <w:rFonts w:asciiTheme="majorBidi" w:hAnsiTheme="majorBidi" w:cstheme="majorBidi" w:hint="cs"/>
          <w:sz w:val="28"/>
          <w:szCs w:val="28"/>
          <w:rtl/>
        </w:rPr>
        <w:t xml:space="preserve"> </w:t>
      </w:r>
      <w:r>
        <w:rPr>
          <w:rFonts w:asciiTheme="majorBidi" w:hAnsiTheme="majorBidi" w:cstheme="majorBidi"/>
          <w:sz w:val="28"/>
          <w:szCs w:val="28"/>
        </w:rPr>
        <w:t>impact on</w:t>
      </w:r>
      <w:r>
        <w:rPr>
          <w:rFonts w:asciiTheme="majorBidi" w:hAnsiTheme="majorBidi" w:cstheme="majorBidi" w:hint="cs"/>
          <w:sz w:val="28"/>
          <w:szCs w:val="28"/>
          <w:rtl/>
        </w:rPr>
        <w:t xml:space="preserve"> </w:t>
      </w:r>
      <w:r>
        <w:rPr>
          <w:rFonts w:asciiTheme="majorBidi" w:hAnsiTheme="majorBidi" w:cstheme="majorBidi"/>
          <w:sz w:val="28"/>
          <w:szCs w:val="28"/>
        </w:rPr>
        <w:t>youth investment opportunities.</w:t>
      </w:r>
    </w:p>
    <w:p w:rsidR="00A909F6" w:rsidRDefault="00A909F6" w:rsidP="00A909F6">
      <w:pPr>
        <w:spacing w:line="480" w:lineRule="auto"/>
        <w:jc w:val="both"/>
        <w:rPr>
          <w:rFonts w:asciiTheme="majorBidi" w:hAnsiTheme="majorBidi" w:cstheme="majorBidi"/>
          <w:sz w:val="28"/>
          <w:szCs w:val="28"/>
        </w:rPr>
      </w:pPr>
      <w:r>
        <w:rPr>
          <w:rFonts w:asciiTheme="majorBidi" w:hAnsiTheme="majorBidi" w:cstheme="majorBidi"/>
          <w:sz w:val="28"/>
          <w:szCs w:val="28"/>
        </w:rPr>
        <w:t>The study</w:t>
      </w:r>
      <w:r>
        <w:rPr>
          <w:rFonts w:asciiTheme="majorBidi" w:hAnsiTheme="majorBidi" w:cstheme="majorBidi" w:hint="cs"/>
          <w:sz w:val="28"/>
          <w:szCs w:val="28"/>
          <w:rtl/>
        </w:rPr>
        <w:t xml:space="preserve"> </w:t>
      </w:r>
      <w:r>
        <w:rPr>
          <w:rFonts w:asciiTheme="majorBidi" w:hAnsiTheme="majorBidi" w:cstheme="majorBidi"/>
          <w:sz w:val="28"/>
          <w:szCs w:val="28"/>
        </w:rPr>
        <w:t>recommended</w:t>
      </w:r>
      <w:r>
        <w:rPr>
          <w:rFonts w:asciiTheme="majorBidi" w:hAnsiTheme="majorBidi" w:cstheme="majorBidi" w:hint="cs"/>
          <w:sz w:val="28"/>
          <w:szCs w:val="28"/>
          <w:rtl/>
        </w:rPr>
        <w:t xml:space="preserve"> </w:t>
      </w:r>
      <w:r>
        <w:rPr>
          <w:rFonts w:asciiTheme="majorBidi" w:hAnsiTheme="majorBidi" w:cstheme="majorBidi"/>
          <w:sz w:val="28"/>
          <w:szCs w:val="28"/>
        </w:rPr>
        <w:t>that the role</w:t>
      </w:r>
      <w:r>
        <w:rPr>
          <w:rFonts w:asciiTheme="majorBidi" w:hAnsiTheme="majorBidi" w:cstheme="majorBidi" w:hint="cs"/>
          <w:sz w:val="28"/>
          <w:szCs w:val="28"/>
          <w:rtl/>
        </w:rPr>
        <w:t xml:space="preserve"> </w:t>
      </w:r>
      <w:r>
        <w:rPr>
          <w:rFonts w:asciiTheme="majorBidi" w:hAnsiTheme="majorBidi" w:cstheme="majorBidi"/>
          <w:sz w:val="28"/>
          <w:szCs w:val="28"/>
        </w:rPr>
        <w:t>of ACC in</w:t>
      </w:r>
      <w:r>
        <w:rPr>
          <w:rFonts w:asciiTheme="majorBidi" w:hAnsiTheme="majorBidi" w:cstheme="majorBidi" w:hint="cs"/>
          <w:sz w:val="28"/>
          <w:szCs w:val="28"/>
          <w:rtl/>
        </w:rPr>
        <w:t xml:space="preserve"> </w:t>
      </w:r>
      <w:r>
        <w:rPr>
          <w:rFonts w:asciiTheme="majorBidi" w:hAnsiTheme="majorBidi" w:cstheme="majorBidi"/>
          <w:sz w:val="28"/>
          <w:szCs w:val="28"/>
        </w:rPr>
        <w:t>marketing</w:t>
      </w:r>
      <w:r>
        <w:rPr>
          <w:rFonts w:asciiTheme="majorBidi" w:hAnsiTheme="majorBidi" w:cstheme="majorBidi" w:hint="cs"/>
          <w:sz w:val="28"/>
          <w:szCs w:val="28"/>
          <w:rtl/>
        </w:rPr>
        <w:t xml:space="preserve"> </w:t>
      </w:r>
      <w:r>
        <w:rPr>
          <w:rFonts w:asciiTheme="majorBidi" w:hAnsiTheme="majorBidi" w:cstheme="majorBidi"/>
          <w:sz w:val="28"/>
          <w:szCs w:val="28"/>
        </w:rPr>
        <w:t>the agricultural</w:t>
      </w:r>
      <w:r>
        <w:rPr>
          <w:rFonts w:asciiTheme="majorBidi" w:hAnsiTheme="majorBidi" w:cstheme="majorBidi" w:hint="cs"/>
          <w:sz w:val="28"/>
          <w:szCs w:val="28"/>
          <w:rtl/>
        </w:rPr>
        <w:t xml:space="preserve"> </w:t>
      </w:r>
      <w:r>
        <w:rPr>
          <w:rFonts w:asciiTheme="majorBidi" w:hAnsiTheme="majorBidi" w:cstheme="majorBidi"/>
          <w:sz w:val="28"/>
          <w:szCs w:val="28"/>
        </w:rPr>
        <w:t>of youth borrowers</w:t>
      </w:r>
      <w:r>
        <w:rPr>
          <w:rFonts w:asciiTheme="majorBidi" w:hAnsiTheme="majorBidi" w:cstheme="majorBidi" w:hint="cs"/>
          <w:sz w:val="28"/>
          <w:szCs w:val="28"/>
          <w:rtl/>
        </w:rPr>
        <w:t xml:space="preserve"> </w:t>
      </w:r>
      <w:r>
        <w:rPr>
          <w:rFonts w:asciiTheme="majorBidi" w:hAnsiTheme="majorBidi" w:cstheme="majorBidi"/>
          <w:sz w:val="28"/>
          <w:szCs w:val="28"/>
        </w:rPr>
        <w:t>should</w:t>
      </w:r>
      <w:r>
        <w:rPr>
          <w:rFonts w:asciiTheme="majorBidi" w:hAnsiTheme="majorBidi" w:cstheme="majorBidi" w:hint="cs"/>
          <w:sz w:val="28"/>
          <w:szCs w:val="28"/>
          <w:rtl/>
        </w:rPr>
        <w:t xml:space="preserve"> </w:t>
      </w:r>
      <w:r>
        <w:rPr>
          <w:rFonts w:asciiTheme="majorBidi" w:hAnsiTheme="majorBidi" w:cstheme="majorBidi"/>
          <w:sz w:val="28"/>
          <w:szCs w:val="28"/>
        </w:rPr>
        <w:t>be activated. As well as, the guidance of youth borrowers should be activated to</w:t>
      </w:r>
      <w:r>
        <w:rPr>
          <w:rFonts w:asciiTheme="majorBidi" w:hAnsiTheme="majorBidi" w:cstheme="majorBidi" w:hint="cs"/>
          <w:sz w:val="28"/>
          <w:szCs w:val="28"/>
          <w:rtl/>
        </w:rPr>
        <w:t xml:space="preserve"> </w:t>
      </w:r>
      <w:r>
        <w:rPr>
          <w:rFonts w:asciiTheme="majorBidi" w:hAnsiTheme="majorBidi" w:cstheme="majorBidi"/>
          <w:sz w:val="28"/>
          <w:szCs w:val="28"/>
        </w:rPr>
        <w:t>assist</w:t>
      </w:r>
      <w:r>
        <w:rPr>
          <w:rFonts w:asciiTheme="majorBidi" w:hAnsiTheme="majorBidi" w:cstheme="majorBidi" w:hint="cs"/>
          <w:sz w:val="28"/>
          <w:szCs w:val="28"/>
          <w:rtl/>
        </w:rPr>
        <w:t xml:space="preserve"> </w:t>
      </w:r>
      <w:r>
        <w:rPr>
          <w:rFonts w:asciiTheme="majorBidi" w:hAnsiTheme="majorBidi" w:cstheme="majorBidi"/>
          <w:sz w:val="28"/>
          <w:szCs w:val="28"/>
        </w:rPr>
        <w:t>in succeeding</w:t>
      </w:r>
      <w:r>
        <w:rPr>
          <w:rFonts w:asciiTheme="majorBidi" w:hAnsiTheme="majorBidi" w:cstheme="majorBidi" w:hint="cs"/>
          <w:sz w:val="28"/>
          <w:szCs w:val="28"/>
          <w:rtl/>
        </w:rPr>
        <w:t xml:space="preserve"> </w:t>
      </w:r>
      <w:r>
        <w:rPr>
          <w:rFonts w:asciiTheme="majorBidi" w:hAnsiTheme="majorBidi" w:cstheme="majorBidi"/>
          <w:sz w:val="28"/>
          <w:szCs w:val="28"/>
        </w:rPr>
        <w:t>the</w:t>
      </w:r>
      <w:r>
        <w:rPr>
          <w:rFonts w:asciiTheme="majorBidi" w:hAnsiTheme="majorBidi" w:cstheme="majorBidi" w:hint="cs"/>
          <w:sz w:val="28"/>
          <w:szCs w:val="28"/>
          <w:rtl/>
        </w:rPr>
        <w:t xml:space="preserve"> </w:t>
      </w:r>
      <w:r>
        <w:rPr>
          <w:rFonts w:asciiTheme="majorBidi" w:hAnsiTheme="majorBidi" w:cstheme="majorBidi"/>
          <w:sz w:val="28"/>
          <w:szCs w:val="28"/>
        </w:rPr>
        <w:t xml:space="preserve">agricultural </w:t>
      </w:r>
      <w:r>
        <w:rPr>
          <w:rFonts w:asciiTheme="majorBidi" w:hAnsiTheme="majorBidi" w:cstheme="majorBidi" w:hint="cs"/>
          <w:sz w:val="28"/>
          <w:szCs w:val="28"/>
        </w:rPr>
        <w:t>projects</w:t>
      </w:r>
      <w:r>
        <w:rPr>
          <w:rFonts w:asciiTheme="majorBidi" w:hAnsiTheme="majorBidi" w:cstheme="majorBidi"/>
          <w:sz w:val="28"/>
          <w:szCs w:val="28"/>
        </w:rPr>
        <w:t>.</w:t>
      </w:r>
    </w:p>
    <w:p w:rsidR="00A909F6" w:rsidRPr="00D90B72" w:rsidRDefault="00A909F6" w:rsidP="00A909F6">
      <w:pPr>
        <w:spacing w:line="480" w:lineRule="auto"/>
        <w:rPr>
          <w:rFonts w:asciiTheme="majorBidi" w:hAnsiTheme="majorBidi" w:cstheme="majorBidi"/>
          <w:sz w:val="28"/>
          <w:szCs w:val="28"/>
        </w:rPr>
      </w:pPr>
    </w:p>
    <w:p w:rsidR="00C3084E" w:rsidRDefault="00A909F6" w:rsidP="00A909F6">
      <w:r>
        <w:rPr>
          <w:b/>
          <w:bCs/>
          <w:sz w:val="32"/>
          <w:szCs w:val="32"/>
        </w:rPr>
        <w:br w:type="page"/>
      </w:r>
    </w:p>
    <w:sectPr w:rsidR="00C30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F6"/>
    <w:rsid w:val="00A909F6"/>
    <w:rsid w:val="00C30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02C6"/>
  <w15:chartTrackingRefBased/>
  <w15:docId w15:val="{B52B879F-DBF9-43F4-9CCC-EC8CAA83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2018-01-09T15:08:00Z</dcterms:created>
  <dcterms:modified xsi:type="dcterms:W3CDTF">2018-01-09T15:09:00Z</dcterms:modified>
</cp:coreProperties>
</file>